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3CD" w:rsidRDefault="00293E9B" w:rsidP="001C4E53">
      <w:pPr>
        <w:spacing w:line="360" w:lineRule="auto"/>
        <w:rPr>
          <w:rFonts w:cs="Monotype Koufi"/>
          <w:b/>
          <w:bCs/>
          <w:i/>
          <w:iCs/>
          <w:color w:val="000000"/>
          <w:sz w:val="44"/>
          <w:szCs w:val="44"/>
          <w:rtl/>
        </w:rPr>
      </w:pPr>
      <w:r>
        <w:rPr>
          <w:b/>
          <w:bCs/>
          <w:color w:val="000000" w:themeColor="text1"/>
          <w:sz w:val="72"/>
          <w:szCs w:val="72"/>
        </w:rPr>
        <w:drawing>
          <wp:anchor distT="0" distB="0" distL="114300" distR="114300" simplePos="0" relativeHeight="251650560" behindDoc="0" locked="0" layoutInCell="1" allowOverlap="1" wp14:anchorId="5640D522" wp14:editId="103D6E2B">
            <wp:simplePos x="0" y="0"/>
            <wp:positionH relativeFrom="column">
              <wp:posOffset>5650865</wp:posOffset>
            </wp:positionH>
            <wp:positionV relativeFrom="paragraph">
              <wp:posOffset>-329565</wp:posOffset>
            </wp:positionV>
            <wp:extent cx="972185" cy="845820"/>
            <wp:effectExtent l="0" t="0" r="0" b="0"/>
            <wp:wrapThrough wrapText="bothSides">
              <wp:wrapPolygon edited="0">
                <wp:start x="0" y="0"/>
                <wp:lineTo x="0" y="20919"/>
                <wp:lineTo x="21163" y="20919"/>
                <wp:lineTo x="21163" y="0"/>
                <wp:lineTo x="0" y="0"/>
              </wp:wrapPolygon>
            </wp:wrapThrough>
            <wp:docPr id="2" name="Picture 1" descr="E:\faculty%20logo%20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aculty%20logo%202011.jpg"/>
                    <pic:cNvPicPr>
                      <a:picLocks noChangeAspect="1" noChangeArrowheads="1"/>
                    </pic:cNvPicPr>
                  </pic:nvPicPr>
                  <pic:blipFill>
                    <a:blip r:embed="rId8" cstate="print"/>
                    <a:srcRect/>
                    <a:stretch>
                      <a:fillRect/>
                    </a:stretch>
                  </pic:blipFill>
                  <pic:spPr bwMode="auto">
                    <a:xfrm>
                      <a:off x="0" y="0"/>
                      <a:ext cx="972185" cy="845820"/>
                    </a:xfrm>
                    <a:prstGeom prst="rect">
                      <a:avLst/>
                    </a:prstGeom>
                    <a:noFill/>
                    <a:ln w="9525">
                      <a:noFill/>
                      <a:miter lim="800000"/>
                      <a:headEnd/>
                      <a:tailEnd/>
                    </a:ln>
                  </pic:spPr>
                </pic:pic>
              </a:graphicData>
            </a:graphic>
          </wp:anchor>
        </w:drawing>
      </w:r>
      <w:r>
        <w:rPr>
          <w:b/>
          <w:bCs/>
          <w:color w:val="000000" w:themeColor="text1"/>
          <w:sz w:val="72"/>
          <w:szCs w:val="72"/>
        </w:rPr>
        <w:drawing>
          <wp:anchor distT="0" distB="0" distL="114300" distR="114300" simplePos="0" relativeHeight="251652608" behindDoc="0" locked="0" layoutInCell="1" allowOverlap="1" wp14:anchorId="1FB821EB" wp14:editId="75F9F3FB">
            <wp:simplePos x="0" y="0"/>
            <wp:positionH relativeFrom="column">
              <wp:posOffset>-127000</wp:posOffset>
            </wp:positionH>
            <wp:positionV relativeFrom="paragraph">
              <wp:posOffset>-387985</wp:posOffset>
            </wp:positionV>
            <wp:extent cx="1065530" cy="852170"/>
            <wp:effectExtent l="0" t="0" r="0" b="0"/>
            <wp:wrapNone/>
            <wp:docPr id="1" name="Picture 2"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جامعة بنها"/>
                    <pic:cNvPicPr>
                      <a:picLocks noChangeAspect="1" noChangeArrowheads="1"/>
                    </pic:cNvPicPr>
                  </pic:nvPicPr>
                  <pic:blipFill>
                    <a:blip r:embed="rId9" cstate="print"/>
                    <a:srcRect/>
                    <a:stretch>
                      <a:fillRect/>
                    </a:stretch>
                  </pic:blipFill>
                  <pic:spPr bwMode="auto">
                    <a:xfrm>
                      <a:off x="0" y="0"/>
                      <a:ext cx="1065530" cy="852170"/>
                    </a:xfrm>
                    <a:prstGeom prst="rect">
                      <a:avLst/>
                    </a:prstGeom>
                    <a:noFill/>
                    <a:ln w="9525">
                      <a:noFill/>
                      <a:miter lim="800000"/>
                      <a:headEnd/>
                      <a:tailEnd/>
                    </a:ln>
                  </pic:spPr>
                </pic:pic>
              </a:graphicData>
            </a:graphic>
            <wp14:sizeRelV relativeFrom="margin">
              <wp14:pctHeight>0</wp14:pctHeight>
            </wp14:sizeRelV>
          </wp:anchor>
        </w:drawing>
      </w:r>
      <w:r>
        <w:rPr>
          <w:b/>
          <w:bCs/>
          <w:color w:val="000000" w:themeColor="text1"/>
          <w:sz w:val="72"/>
          <w:szCs w:val="72"/>
        </w:rPr>
        <w:drawing>
          <wp:anchor distT="0" distB="0" distL="114300" distR="114300" simplePos="0" relativeHeight="251656704" behindDoc="0" locked="0" layoutInCell="1" allowOverlap="1" wp14:anchorId="1111EC8E" wp14:editId="77ACCD89">
            <wp:simplePos x="0" y="0"/>
            <wp:positionH relativeFrom="column">
              <wp:posOffset>1802087</wp:posOffset>
            </wp:positionH>
            <wp:positionV relativeFrom="paragraph">
              <wp:posOffset>-387024</wp:posOffset>
            </wp:positionV>
            <wp:extent cx="3062344" cy="697424"/>
            <wp:effectExtent l="0" t="0" r="0" b="0"/>
            <wp:wrapNone/>
            <wp:docPr id="3" name="Picture 1" descr="D:\ملف الترقية فتحى\Photo\بسم الله\129636640294972382473772255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ملف الترقية فتحى\Photo\بسم الله\129636640294972382473772255354.jpg"/>
                    <pic:cNvPicPr>
                      <a:picLocks noChangeAspect="1" noChangeArrowheads="1"/>
                    </pic:cNvPicPr>
                  </pic:nvPicPr>
                  <pic:blipFill>
                    <a:blip r:embed="rId10" cstate="print"/>
                    <a:srcRect/>
                    <a:stretch>
                      <a:fillRect/>
                    </a:stretch>
                  </pic:blipFill>
                  <pic:spPr bwMode="auto">
                    <a:xfrm>
                      <a:off x="0" y="0"/>
                      <a:ext cx="3062344" cy="6974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C3B68" w:rsidRPr="00B76942">
        <w:rPr>
          <w:b/>
          <w:bCs/>
          <w:color w:val="000000" w:themeColor="text1"/>
          <w:sz w:val="72"/>
          <w:szCs w:val="72"/>
        </w:rPr>
        <w:drawing>
          <wp:anchor distT="0" distB="0" distL="114300" distR="114300" simplePos="0" relativeHeight="251654656" behindDoc="1" locked="0" layoutInCell="1" allowOverlap="1" wp14:anchorId="3B560BB0" wp14:editId="6F0B2FA2">
            <wp:simplePos x="0" y="0"/>
            <wp:positionH relativeFrom="column">
              <wp:posOffset>-5125720</wp:posOffset>
            </wp:positionH>
            <wp:positionV relativeFrom="paragraph">
              <wp:posOffset>-819150</wp:posOffset>
            </wp:positionV>
            <wp:extent cx="1038225" cy="876300"/>
            <wp:effectExtent l="19050" t="0" r="9525" b="0"/>
            <wp:wrapNone/>
            <wp:docPr id="152" name="Picture 4"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شعار جامعة بنها"/>
                    <pic:cNvPicPr>
                      <a:picLocks noChangeAspect="1" noChangeArrowheads="1"/>
                    </pic:cNvPicPr>
                  </pic:nvPicPr>
                  <pic:blipFill>
                    <a:blip r:embed="rId11" cstate="print"/>
                    <a:srcRect/>
                    <a:stretch>
                      <a:fillRect/>
                    </a:stretch>
                  </pic:blipFill>
                  <pic:spPr bwMode="auto">
                    <a:xfrm>
                      <a:off x="0" y="0"/>
                      <a:ext cx="1038225" cy="876300"/>
                    </a:xfrm>
                    <a:prstGeom prst="rect">
                      <a:avLst/>
                    </a:prstGeom>
                    <a:noFill/>
                    <a:ln w="9525">
                      <a:noFill/>
                      <a:miter lim="800000"/>
                      <a:headEnd/>
                      <a:tailEnd/>
                    </a:ln>
                  </pic:spPr>
                </pic:pic>
              </a:graphicData>
            </a:graphic>
          </wp:anchor>
        </w:drawing>
      </w:r>
      <w:r w:rsidR="00892D78">
        <w:rPr>
          <w:rFonts w:cs="Monotype Koufi" w:hint="cs"/>
          <w:b/>
          <w:bCs/>
          <w:i/>
          <w:iCs/>
          <w:color w:val="000000"/>
          <w:sz w:val="44"/>
          <w:szCs w:val="44"/>
          <w:rtl/>
        </w:rPr>
        <w:t xml:space="preserve">                                          </w:t>
      </w:r>
    </w:p>
    <w:p w:rsidR="00000F55" w:rsidRPr="00F157DE" w:rsidRDefault="00D7437A" w:rsidP="001C4E53">
      <w:pPr>
        <w:spacing w:line="360" w:lineRule="auto"/>
        <w:rPr>
          <w:rFonts w:cs="Monotype Koufi"/>
          <w:b/>
          <w:bCs/>
          <w:color w:val="000000"/>
          <w:sz w:val="52"/>
          <w:szCs w:val="52"/>
          <w:rtl/>
        </w:rPr>
      </w:pPr>
      <w:r w:rsidRPr="00F157DE">
        <w:rPr>
          <w:rFonts w:asciiTheme="majorBidi" w:hAnsiTheme="majorBidi" w:cstheme="majorBidi"/>
          <w:b/>
          <w:bCs/>
          <w:color w:val="000000"/>
          <w:sz w:val="52"/>
          <w:szCs w:val="52"/>
        </w:rPr>
        <w:t xml:space="preserve">    </w:t>
      </w:r>
      <w:r w:rsidR="00293E9B" w:rsidRPr="00F157DE">
        <w:rPr>
          <w:rFonts w:asciiTheme="majorBidi" w:hAnsiTheme="majorBidi" w:cstheme="majorBidi" w:hint="cs"/>
          <w:b/>
          <w:bCs/>
          <w:color w:val="000000"/>
          <w:sz w:val="52"/>
          <w:szCs w:val="52"/>
          <w:rtl/>
        </w:rPr>
        <w:t xml:space="preserve">          </w:t>
      </w:r>
      <w:r w:rsidRPr="00F157DE">
        <w:rPr>
          <w:rFonts w:asciiTheme="majorBidi" w:hAnsiTheme="majorBidi" w:cstheme="majorBidi"/>
          <w:b/>
          <w:bCs/>
          <w:color w:val="000000"/>
          <w:sz w:val="52"/>
          <w:szCs w:val="52"/>
        </w:rPr>
        <w:t xml:space="preserve">  </w:t>
      </w:r>
      <w:r w:rsidR="00000F55" w:rsidRPr="00F157DE">
        <w:rPr>
          <w:rFonts w:asciiTheme="majorBidi" w:hAnsiTheme="majorBidi" w:cstheme="majorBidi"/>
          <w:b/>
          <w:bCs/>
          <w:color w:val="000000"/>
          <w:sz w:val="52"/>
          <w:szCs w:val="52"/>
          <w:rtl/>
        </w:rPr>
        <w:t>الس</w:t>
      </w:r>
      <w:r w:rsidR="00E707EB" w:rsidRPr="00F157DE">
        <w:rPr>
          <w:rFonts w:asciiTheme="majorBidi" w:hAnsiTheme="majorBidi" w:cstheme="majorBidi" w:hint="cs"/>
          <w:b/>
          <w:bCs/>
          <w:color w:val="000000"/>
          <w:sz w:val="52"/>
          <w:szCs w:val="52"/>
          <w:rtl/>
        </w:rPr>
        <w:t>ــ</w:t>
      </w:r>
      <w:r w:rsidR="00000F55" w:rsidRPr="00F157DE">
        <w:rPr>
          <w:rFonts w:asciiTheme="majorBidi" w:hAnsiTheme="majorBidi" w:cstheme="majorBidi"/>
          <w:b/>
          <w:bCs/>
          <w:color w:val="000000"/>
          <w:sz w:val="52"/>
          <w:szCs w:val="52"/>
          <w:rtl/>
        </w:rPr>
        <w:t>ـيرة الـذاتــيـة</w:t>
      </w:r>
    </w:p>
    <w:p w:rsidR="00000F55" w:rsidRPr="00E707EB" w:rsidRDefault="00000F55" w:rsidP="007D0310">
      <w:pPr>
        <w:tabs>
          <w:tab w:val="left" w:pos="6981"/>
        </w:tabs>
        <w:spacing w:line="360" w:lineRule="auto"/>
        <w:ind w:left="-51"/>
        <w:jc w:val="center"/>
        <w:rPr>
          <w:rFonts w:asciiTheme="majorBidi" w:hAnsiTheme="majorBidi" w:cstheme="majorBidi"/>
          <w:b/>
          <w:bCs/>
          <w:i/>
          <w:iCs/>
          <w:color w:val="CC0066"/>
          <w:sz w:val="40"/>
          <w:szCs w:val="40"/>
          <w:rtl/>
        </w:rPr>
      </w:pPr>
      <w:r w:rsidRPr="00730936">
        <w:rPr>
          <w:rFonts w:asciiTheme="majorBidi" w:hAnsiTheme="majorBidi" w:cstheme="majorBidi"/>
          <w:b/>
          <w:bCs/>
          <w:color w:val="000000"/>
          <w:sz w:val="30"/>
          <w:szCs w:val="30"/>
          <w:rtl/>
        </w:rPr>
        <w:t>الخاصة</w:t>
      </w:r>
      <w:r w:rsidRPr="00D7437A">
        <w:rPr>
          <w:rFonts w:asciiTheme="majorBidi" w:hAnsiTheme="majorBidi" w:cstheme="majorBidi"/>
          <w:b/>
          <w:bCs/>
          <w:i/>
          <w:iCs/>
          <w:color w:val="000000"/>
          <w:sz w:val="30"/>
          <w:szCs w:val="30"/>
          <w:rtl/>
        </w:rPr>
        <w:t xml:space="preserve"> </w:t>
      </w:r>
      <w:r w:rsidRPr="00730936">
        <w:rPr>
          <w:rFonts w:asciiTheme="majorBidi" w:hAnsiTheme="majorBidi" w:cstheme="majorBidi"/>
          <w:b/>
          <w:bCs/>
          <w:color w:val="000000"/>
          <w:sz w:val="30"/>
          <w:szCs w:val="30"/>
          <w:rtl/>
        </w:rPr>
        <w:t>بالس</w:t>
      </w:r>
      <w:r w:rsidR="00730936">
        <w:rPr>
          <w:rFonts w:asciiTheme="majorBidi" w:hAnsiTheme="majorBidi" w:cstheme="majorBidi" w:hint="cs"/>
          <w:b/>
          <w:bCs/>
          <w:color w:val="000000"/>
          <w:sz w:val="30"/>
          <w:szCs w:val="30"/>
          <w:rtl/>
        </w:rPr>
        <w:t>ــ</w:t>
      </w:r>
      <w:r w:rsidRPr="00730936">
        <w:rPr>
          <w:rFonts w:asciiTheme="majorBidi" w:hAnsiTheme="majorBidi" w:cstheme="majorBidi"/>
          <w:b/>
          <w:bCs/>
          <w:color w:val="000000"/>
          <w:sz w:val="30"/>
          <w:szCs w:val="30"/>
          <w:rtl/>
        </w:rPr>
        <w:t xml:space="preserve">يد </w:t>
      </w:r>
      <w:r w:rsidRPr="00730936">
        <w:rPr>
          <w:rFonts w:asciiTheme="majorBidi" w:hAnsiTheme="majorBidi" w:cstheme="majorBidi"/>
          <w:b/>
          <w:bCs/>
          <w:color w:val="000000" w:themeColor="text1"/>
          <w:sz w:val="30"/>
          <w:szCs w:val="30"/>
          <w:rtl/>
        </w:rPr>
        <w:t>الدكت</w:t>
      </w:r>
      <w:r w:rsidR="00D7437A" w:rsidRPr="00730936">
        <w:rPr>
          <w:rFonts w:asciiTheme="majorBidi" w:hAnsiTheme="majorBidi" w:cstheme="majorBidi" w:hint="cs"/>
          <w:b/>
          <w:bCs/>
          <w:color w:val="000000" w:themeColor="text1"/>
          <w:sz w:val="30"/>
          <w:szCs w:val="30"/>
          <w:rtl/>
        </w:rPr>
        <w:t>ـــــ</w:t>
      </w:r>
      <w:r w:rsidRPr="00730936">
        <w:rPr>
          <w:rFonts w:asciiTheme="majorBidi" w:hAnsiTheme="majorBidi" w:cstheme="majorBidi"/>
          <w:b/>
          <w:bCs/>
          <w:color w:val="000000" w:themeColor="text1"/>
          <w:sz w:val="30"/>
          <w:szCs w:val="30"/>
          <w:rtl/>
        </w:rPr>
        <w:t xml:space="preserve">ور </w:t>
      </w:r>
      <w:r w:rsidRPr="00730936">
        <w:rPr>
          <w:rFonts w:asciiTheme="majorBidi" w:hAnsiTheme="majorBidi" w:cstheme="majorBidi"/>
          <w:b/>
          <w:bCs/>
          <w:color w:val="C00000"/>
          <w:sz w:val="40"/>
          <w:szCs w:val="40"/>
          <w:rtl/>
        </w:rPr>
        <w:t xml:space="preserve">/ </w:t>
      </w:r>
      <w:r w:rsidR="006D1DF9">
        <w:rPr>
          <w:rFonts w:asciiTheme="majorBidi" w:hAnsiTheme="majorBidi" w:cstheme="majorBidi" w:hint="cs"/>
          <w:b/>
          <w:bCs/>
          <w:color w:val="C00000"/>
          <w:sz w:val="40"/>
          <w:szCs w:val="40"/>
          <w:rtl/>
        </w:rPr>
        <w:t>محمد محمود مصطفى قنديل</w:t>
      </w:r>
    </w:p>
    <w:p w:rsidR="00B10FB3" w:rsidRPr="009C15BD" w:rsidRDefault="00B10FB3" w:rsidP="007D0310">
      <w:pPr>
        <w:pStyle w:val="IntenseQuote"/>
        <w:spacing w:before="0" w:after="0" w:line="360" w:lineRule="auto"/>
        <w:ind w:left="-633"/>
        <w:contextualSpacing/>
        <w:rPr>
          <w:rFonts w:ascii="Segoe UI" w:hAnsi="Segoe UI" w:cs="Segoe UI"/>
          <w:i w:val="0"/>
          <w:iCs w:val="0"/>
          <w:color w:val="0033CC"/>
          <w:sz w:val="36"/>
          <w:szCs w:val="36"/>
          <w:rtl/>
        </w:rPr>
      </w:pPr>
      <w:r w:rsidRPr="009C15BD">
        <w:rPr>
          <w:rFonts w:ascii="Segoe UI" w:hAnsi="Segoe UI" w:cs="Segoe UI"/>
          <w:i w:val="0"/>
          <w:iCs w:val="0"/>
          <w:color w:val="0033CC"/>
          <w:sz w:val="28"/>
          <w:szCs w:val="28"/>
          <w:rtl/>
        </w:rPr>
        <w:t>البي</w:t>
      </w:r>
      <w:r w:rsidR="00805259" w:rsidRPr="009C15BD">
        <w:rPr>
          <w:rFonts w:ascii="Segoe UI" w:hAnsi="Segoe UI" w:cs="Segoe UI"/>
          <w:i w:val="0"/>
          <w:iCs w:val="0"/>
          <w:color w:val="0033CC"/>
          <w:sz w:val="28"/>
          <w:szCs w:val="28"/>
          <w:rtl/>
        </w:rPr>
        <w:t>ـ</w:t>
      </w:r>
      <w:r w:rsidRPr="009C15BD">
        <w:rPr>
          <w:rFonts w:ascii="Segoe UI" w:hAnsi="Segoe UI" w:cs="Segoe UI"/>
          <w:i w:val="0"/>
          <w:iCs w:val="0"/>
          <w:color w:val="0033CC"/>
          <w:sz w:val="28"/>
          <w:szCs w:val="28"/>
          <w:rtl/>
        </w:rPr>
        <w:t>انات الوظيف</w:t>
      </w:r>
      <w:r w:rsidR="00805259" w:rsidRPr="009C15BD">
        <w:rPr>
          <w:rFonts w:ascii="Segoe UI" w:hAnsi="Segoe UI" w:cs="Segoe UI"/>
          <w:i w:val="0"/>
          <w:iCs w:val="0"/>
          <w:color w:val="0033CC"/>
          <w:sz w:val="28"/>
          <w:szCs w:val="28"/>
          <w:rtl/>
        </w:rPr>
        <w:t>ــ</w:t>
      </w:r>
      <w:r w:rsidRPr="009C15BD">
        <w:rPr>
          <w:rFonts w:ascii="Segoe UI" w:hAnsi="Segoe UI" w:cs="Segoe UI"/>
          <w:i w:val="0"/>
          <w:iCs w:val="0"/>
          <w:color w:val="0033CC"/>
          <w:sz w:val="28"/>
          <w:szCs w:val="28"/>
          <w:rtl/>
        </w:rPr>
        <w:t>ية والعلمي</w:t>
      </w:r>
      <w:r w:rsidR="00805259" w:rsidRPr="009C15BD">
        <w:rPr>
          <w:rFonts w:ascii="Segoe UI" w:hAnsi="Segoe UI" w:cs="Segoe UI"/>
          <w:i w:val="0"/>
          <w:iCs w:val="0"/>
          <w:color w:val="0033CC"/>
          <w:sz w:val="28"/>
          <w:szCs w:val="28"/>
          <w:rtl/>
        </w:rPr>
        <w:t>ـ</w:t>
      </w:r>
      <w:r w:rsidRPr="009C15BD">
        <w:rPr>
          <w:rFonts w:ascii="Segoe UI" w:hAnsi="Segoe UI" w:cs="Segoe UI"/>
          <w:i w:val="0"/>
          <w:iCs w:val="0"/>
          <w:color w:val="0033CC"/>
          <w:sz w:val="28"/>
          <w:szCs w:val="28"/>
          <w:rtl/>
        </w:rPr>
        <w:t>ة</w:t>
      </w:r>
      <w:r w:rsidR="003A2FE4" w:rsidRPr="009C15BD">
        <w:rPr>
          <w:rFonts w:ascii="Segoe UI" w:hAnsi="Segoe UI" w:cs="Segoe UI"/>
          <w:i w:val="0"/>
          <w:iCs w:val="0"/>
          <w:color w:val="0033CC"/>
          <w:sz w:val="28"/>
          <w:szCs w:val="28"/>
          <w:rtl/>
        </w:rPr>
        <w:t>:</w:t>
      </w:r>
    </w:p>
    <w:p w:rsidR="00000F55" w:rsidRPr="009C15BD" w:rsidRDefault="007D0310" w:rsidP="007D0310">
      <w:pPr>
        <w:spacing w:line="360" w:lineRule="auto"/>
        <w:ind w:left="-553"/>
        <w:contextualSpacing/>
        <w:rPr>
          <w:rFonts w:ascii="Segoe UI" w:hAnsi="Segoe UI" w:cs="Segoe UI"/>
          <w:b/>
          <w:bCs/>
          <w:color w:val="000000"/>
          <w:sz w:val="24"/>
          <w:szCs w:val="24"/>
          <w:rtl/>
        </w:rPr>
      </w:pPr>
      <w:r>
        <w:rPr>
          <w:b/>
          <w:bCs/>
          <w:color w:val="000000" w:themeColor="text1"/>
          <w:sz w:val="72"/>
          <w:szCs w:val="72"/>
        </w:rPr>
        <w:drawing>
          <wp:anchor distT="0" distB="0" distL="114300" distR="114300" simplePos="0" relativeHeight="251665920" behindDoc="0" locked="0" layoutInCell="1" allowOverlap="1" wp14:anchorId="1B2F4BBF" wp14:editId="00799577">
            <wp:simplePos x="0" y="0"/>
            <wp:positionH relativeFrom="column">
              <wp:posOffset>68580</wp:posOffset>
            </wp:positionH>
            <wp:positionV relativeFrom="paragraph">
              <wp:posOffset>20320</wp:posOffset>
            </wp:positionV>
            <wp:extent cx="1102360" cy="1569085"/>
            <wp:effectExtent l="0" t="0" r="254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2360" cy="1569085"/>
                    </a:xfrm>
                    <a:prstGeom prst="rect">
                      <a:avLst/>
                    </a:prstGeom>
                  </pic:spPr>
                </pic:pic>
              </a:graphicData>
            </a:graphic>
            <wp14:sizeRelH relativeFrom="page">
              <wp14:pctWidth>0</wp14:pctWidth>
            </wp14:sizeRelH>
            <wp14:sizeRelV relativeFrom="page">
              <wp14:pctHeight>0</wp14:pctHeight>
            </wp14:sizeRelV>
          </wp:anchor>
        </w:drawing>
      </w:r>
      <w:r w:rsidR="00000F55" w:rsidRPr="009C15BD">
        <w:rPr>
          <w:rFonts w:ascii="Segoe UI" w:hAnsi="Segoe UI" w:cs="Segoe UI"/>
          <w:b/>
          <w:bCs/>
          <w:color w:val="000000"/>
          <w:sz w:val="24"/>
          <w:szCs w:val="24"/>
          <w:rtl/>
        </w:rPr>
        <w:t>تاريــخ المـيــــلاد:</w:t>
      </w:r>
      <w:r w:rsidR="00000F55" w:rsidRPr="009C15BD">
        <w:rPr>
          <w:rFonts w:ascii="Segoe UI" w:hAnsi="Segoe UI" w:cs="Segoe UI"/>
          <w:b/>
          <w:bCs/>
          <w:color w:val="000000"/>
          <w:sz w:val="24"/>
          <w:szCs w:val="24"/>
        </w:rPr>
        <w:tab/>
      </w:r>
      <w:r w:rsidR="006D1DF9" w:rsidRPr="009C15BD">
        <w:rPr>
          <w:rFonts w:ascii="Segoe UI" w:hAnsi="Segoe UI" w:cs="Segoe UI"/>
          <w:b/>
          <w:bCs/>
          <w:color w:val="000000"/>
          <w:sz w:val="24"/>
          <w:szCs w:val="24"/>
          <w:rtl/>
        </w:rPr>
        <w:t>29</w:t>
      </w:r>
      <w:r w:rsidR="00000F55" w:rsidRPr="009C15BD">
        <w:rPr>
          <w:rFonts w:ascii="Segoe UI" w:hAnsi="Segoe UI" w:cs="Segoe UI"/>
          <w:b/>
          <w:bCs/>
          <w:color w:val="000000"/>
          <w:sz w:val="24"/>
          <w:szCs w:val="24"/>
          <w:rtl/>
        </w:rPr>
        <w:t>/</w:t>
      </w:r>
      <w:r w:rsidR="006D1DF9" w:rsidRPr="009C15BD">
        <w:rPr>
          <w:rFonts w:ascii="Segoe UI" w:hAnsi="Segoe UI" w:cs="Segoe UI"/>
          <w:b/>
          <w:bCs/>
          <w:color w:val="000000"/>
          <w:sz w:val="24"/>
          <w:szCs w:val="24"/>
          <w:rtl/>
        </w:rPr>
        <w:t>9</w:t>
      </w:r>
      <w:r w:rsidR="00000F55" w:rsidRPr="009C15BD">
        <w:rPr>
          <w:rFonts w:ascii="Segoe UI" w:hAnsi="Segoe UI" w:cs="Segoe UI"/>
          <w:b/>
          <w:bCs/>
          <w:color w:val="000000"/>
          <w:sz w:val="24"/>
          <w:szCs w:val="24"/>
          <w:rtl/>
        </w:rPr>
        <w:t>/</w:t>
      </w:r>
      <w:r w:rsidR="006D1DF9" w:rsidRPr="009C15BD">
        <w:rPr>
          <w:rFonts w:ascii="Segoe UI" w:hAnsi="Segoe UI" w:cs="Segoe UI"/>
          <w:b/>
          <w:bCs/>
          <w:color w:val="000000"/>
          <w:sz w:val="24"/>
          <w:szCs w:val="24"/>
          <w:rtl/>
        </w:rPr>
        <w:t>1975</w:t>
      </w:r>
      <w:r w:rsidR="00000F55" w:rsidRPr="009C15BD">
        <w:rPr>
          <w:rFonts w:ascii="Segoe UI" w:hAnsi="Segoe UI" w:cs="Segoe UI"/>
          <w:b/>
          <w:bCs/>
          <w:color w:val="000000"/>
          <w:sz w:val="24"/>
          <w:szCs w:val="24"/>
          <w:rtl/>
        </w:rPr>
        <w:t xml:space="preserve"> م    </w:t>
      </w:r>
      <w:r w:rsidR="00B10FB3" w:rsidRPr="009C15BD">
        <w:rPr>
          <w:rFonts w:ascii="Segoe UI" w:hAnsi="Segoe UI" w:cs="Segoe UI"/>
          <w:b/>
          <w:bCs/>
          <w:color w:val="000000"/>
          <w:sz w:val="24"/>
          <w:szCs w:val="24"/>
          <w:rtl/>
        </w:rPr>
        <w:t xml:space="preserve">      </w:t>
      </w:r>
      <w:r w:rsidR="00D7437A" w:rsidRPr="009C15BD">
        <w:rPr>
          <w:rFonts w:ascii="Segoe UI" w:hAnsi="Segoe UI" w:cs="Segoe UI"/>
          <w:b/>
          <w:bCs/>
          <w:color w:val="000000"/>
          <w:sz w:val="24"/>
          <w:szCs w:val="24"/>
        </w:rPr>
        <w:t xml:space="preserve">     </w:t>
      </w:r>
      <w:r w:rsidR="00B10FB3" w:rsidRPr="009C15BD">
        <w:rPr>
          <w:rFonts w:ascii="Segoe UI" w:hAnsi="Segoe UI" w:cs="Segoe UI"/>
          <w:b/>
          <w:bCs/>
          <w:color w:val="000000"/>
          <w:sz w:val="24"/>
          <w:szCs w:val="24"/>
          <w:rtl/>
        </w:rPr>
        <w:t xml:space="preserve">    </w:t>
      </w:r>
      <w:r w:rsidR="00000F55" w:rsidRPr="009C15BD">
        <w:rPr>
          <w:rFonts w:ascii="Segoe UI" w:hAnsi="Segoe UI" w:cs="Segoe UI"/>
          <w:b/>
          <w:bCs/>
          <w:color w:val="000000"/>
          <w:sz w:val="24"/>
          <w:szCs w:val="24"/>
          <w:rtl/>
        </w:rPr>
        <w:t xml:space="preserve">جهــة الميلاد: </w:t>
      </w:r>
      <w:r w:rsidR="006D1DF9" w:rsidRPr="009C15BD">
        <w:rPr>
          <w:rFonts w:ascii="Segoe UI" w:hAnsi="Segoe UI" w:cs="Segoe UI"/>
          <w:b/>
          <w:bCs/>
          <w:color w:val="000000"/>
          <w:sz w:val="24"/>
          <w:szCs w:val="24"/>
          <w:rtl/>
        </w:rPr>
        <w:t>القليوبية</w:t>
      </w:r>
      <w:r w:rsidR="00000F55" w:rsidRPr="009C15BD">
        <w:rPr>
          <w:rFonts w:ascii="Segoe UI" w:hAnsi="Segoe UI" w:cs="Segoe UI"/>
          <w:b/>
          <w:bCs/>
          <w:color w:val="000000"/>
          <w:sz w:val="24"/>
          <w:szCs w:val="24"/>
          <w:rtl/>
        </w:rPr>
        <w:t>.</w:t>
      </w:r>
    </w:p>
    <w:p w:rsidR="00A801A4" w:rsidRPr="009C15BD" w:rsidRDefault="00000F55" w:rsidP="007D0310">
      <w:pPr>
        <w:spacing w:line="360" w:lineRule="auto"/>
        <w:ind w:left="-553"/>
        <w:contextualSpacing/>
        <w:rPr>
          <w:rFonts w:ascii="Segoe UI" w:hAnsi="Segoe UI" w:cs="Segoe UI"/>
          <w:b/>
          <w:bCs/>
          <w:color w:val="000000"/>
          <w:sz w:val="24"/>
          <w:szCs w:val="24"/>
          <w:rtl/>
        </w:rPr>
      </w:pPr>
      <w:r w:rsidRPr="009C15BD">
        <w:rPr>
          <w:rFonts w:ascii="Segoe UI" w:hAnsi="Segoe UI" w:cs="Segoe UI"/>
          <w:b/>
          <w:bCs/>
          <w:color w:val="000000"/>
          <w:sz w:val="24"/>
          <w:szCs w:val="24"/>
          <w:rtl/>
        </w:rPr>
        <w:t>الديــانـة:</w:t>
      </w:r>
      <w:r w:rsidR="00574D35" w:rsidRPr="009C15BD">
        <w:rPr>
          <w:rFonts w:ascii="Segoe UI" w:hAnsi="Segoe UI" w:cs="Segoe UI"/>
          <w:b/>
          <w:bCs/>
          <w:color w:val="000000"/>
          <w:sz w:val="24"/>
          <w:szCs w:val="24"/>
        </w:rPr>
        <w:t xml:space="preserve"> </w:t>
      </w:r>
      <w:r w:rsidR="00AD2075" w:rsidRPr="009C15BD">
        <w:rPr>
          <w:rFonts w:ascii="Segoe UI" w:hAnsi="Segoe UI" w:cs="Segoe UI"/>
          <w:b/>
          <w:bCs/>
          <w:color w:val="000000"/>
          <w:sz w:val="24"/>
          <w:szCs w:val="24"/>
        </w:rPr>
        <w:t xml:space="preserve"> </w:t>
      </w:r>
      <w:r w:rsidRPr="009C15BD">
        <w:rPr>
          <w:rFonts w:ascii="Segoe UI" w:hAnsi="Segoe UI" w:cs="Segoe UI"/>
          <w:b/>
          <w:bCs/>
          <w:color w:val="000000"/>
          <w:sz w:val="24"/>
          <w:szCs w:val="24"/>
          <w:rtl/>
        </w:rPr>
        <w:t>مس</w:t>
      </w:r>
      <w:bookmarkStart w:id="0" w:name="_GoBack"/>
      <w:bookmarkEnd w:id="0"/>
      <w:r w:rsidR="00E707EB" w:rsidRPr="009C15BD">
        <w:rPr>
          <w:rFonts w:ascii="Segoe UI" w:hAnsi="Segoe UI" w:cs="Segoe UI"/>
          <w:b/>
          <w:bCs/>
          <w:color w:val="000000"/>
          <w:sz w:val="24"/>
          <w:szCs w:val="24"/>
          <w:rtl/>
        </w:rPr>
        <w:t>ـــ</w:t>
      </w:r>
      <w:r w:rsidRPr="009C15BD">
        <w:rPr>
          <w:rFonts w:ascii="Segoe UI" w:hAnsi="Segoe UI" w:cs="Segoe UI"/>
          <w:b/>
          <w:bCs/>
          <w:color w:val="000000"/>
          <w:sz w:val="24"/>
          <w:szCs w:val="24"/>
          <w:rtl/>
        </w:rPr>
        <w:t xml:space="preserve">لم. </w:t>
      </w:r>
      <w:r w:rsidR="00B10FB3" w:rsidRPr="009C15BD">
        <w:rPr>
          <w:rFonts w:ascii="Segoe UI" w:hAnsi="Segoe UI" w:cs="Segoe UI"/>
          <w:b/>
          <w:bCs/>
          <w:color w:val="000000"/>
          <w:sz w:val="24"/>
          <w:szCs w:val="24"/>
          <w:rtl/>
        </w:rPr>
        <w:t xml:space="preserve">   </w:t>
      </w:r>
      <w:r w:rsidR="00F439FF" w:rsidRPr="009C15BD">
        <w:rPr>
          <w:rFonts w:ascii="Segoe UI" w:hAnsi="Segoe UI" w:cs="Segoe UI"/>
          <w:b/>
          <w:bCs/>
          <w:color w:val="000000"/>
          <w:sz w:val="24"/>
          <w:szCs w:val="24"/>
          <w:rtl/>
        </w:rPr>
        <w:t xml:space="preserve">       </w:t>
      </w:r>
      <w:r w:rsidR="00AD2075" w:rsidRPr="009C15BD">
        <w:rPr>
          <w:rFonts w:ascii="Segoe UI" w:hAnsi="Segoe UI" w:cs="Segoe UI"/>
          <w:b/>
          <w:bCs/>
          <w:color w:val="000000"/>
          <w:sz w:val="24"/>
          <w:szCs w:val="24"/>
          <w:rtl/>
        </w:rPr>
        <w:t xml:space="preserve">                       </w:t>
      </w:r>
      <w:r w:rsidR="00F439FF" w:rsidRPr="009C15BD">
        <w:rPr>
          <w:rFonts w:ascii="Segoe UI" w:hAnsi="Segoe UI" w:cs="Segoe UI"/>
          <w:b/>
          <w:bCs/>
          <w:color w:val="000000"/>
          <w:sz w:val="24"/>
          <w:szCs w:val="24"/>
          <w:rtl/>
        </w:rPr>
        <w:t xml:space="preserve">       </w:t>
      </w:r>
      <w:r w:rsidR="001A7557" w:rsidRPr="009C15BD">
        <w:rPr>
          <w:rFonts w:ascii="Segoe UI" w:hAnsi="Segoe UI" w:cs="Segoe UI"/>
          <w:b/>
          <w:bCs/>
          <w:color w:val="000000"/>
          <w:sz w:val="24"/>
          <w:szCs w:val="24"/>
          <w:rtl/>
        </w:rPr>
        <w:t xml:space="preserve">    </w:t>
      </w:r>
      <w:r w:rsidR="00B10FB3" w:rsidRPr="009C15BD">
        <w:rPr>
          <w:rFonts w:ascii="Segoe UI" w:hAnsi="Segoe UI" w:cs="Segoe UI"/>
          <w:b/>
          <w:bCs/>
          <w:color w:val="000000"/>
          <w:sz w:val="24"/>
          <w:szCs w:val="24"/>
          <w:rtl/>
        </w:rPr>
        <w:t xml:space="preserve"> </w:t>
      </w:r>
      <w:r w:rsidRPr="009C15BD">
        <w:rPr>
          <w:rFonts w:ascii="Segoe UI" w:hAnsi="Segoe UI" w:cs="Segoe UI"/>
          <w:b/>
          <w:bCs/>
          <w:color w:val="000000"/>
          <w:sz w:val="24"/>
          <w:szCs w:val="24"/>
          <w:rtl/>
        </w:rPr>
        <w:t>الجـنســية:</w:t>
      </w:r>
      <w:r w:rsidRPr="009C15BD">
        <w:rPr>
          <w:rFonts w:ascii="Segoe UI" w:hAnsi="Segoe UI" w:cs="Segoe UI"/>
          <w:b/>
          <w:bCs/>
          <w:color w:val="000000"/>
          <w:sz w:val="24"/>
          <w:szCs w:val="24"/>
        </w:rPr>
        <w:t xml:space="preserve">  </w:t>
      </w:r>
      <w:r w:rsidRPr="009C15BD">
        <w:rPr>
          <w:rFonts w:ascii="Segoe UI" w:hAnsi="Segoe UI" w:cs="Segoe UI"/>
          <w:b/>
          <w:bCs/>
          <w:color w:val="000000"/>
          <w:sz w:val="24"/>
          <w:szCs w:val="24"/>
          <w:rtl/>
        </w:rPr>
        <w:t xml:space="preserve"> مصري.</w:t>
      </w:r>
    </w:p>
    <w:p w:rsidR="007D0310" w:rsidRDefault="00000F55" w:rsidP="007D0310">
      <w:pPr>
        <w:spacing w:line="360" w:lineRule="auto"/>
        <w:ind w:left="-553"/>
        <w:contextualSpacing/>
        <w:rPr>
          <w:rFonts w:ascii="Segoe UI" w:hAnsi="Segoe UI" w:cs="Segoe UI"/>
          <w:b/>
          <w:bCs/>
          <w:color w:val="000000"/>
          <w:sz w:val="24"/>
          <w:szCs w:val="24"/>
          <w:rtl/>
        </w:rPr>
      </w:pPr>
      <w:r w:rsidRPr="009C15BD">
        <w:rPr>
          <w:rFonts w:ascii="Segoe UI" w:hAnsi="Segoe UI" w:cs="Segoe UI"/>
          <w:b/>
          <w:bCs/>
          <w:color w:val="000000"/>
          <w:sz w:val="24"/>
          <w:szCs w:val="24"/>
          <w:rtl/>
        </w:rPr>
        <w:t>تاريـخ التعـييــــن:</w:t>
      </w:r>
      <w:r w:rsidRPr="009C15BD">
        <w:rPr>
          <w:rFonts w:ascii="Segoe UI" w:hAnsi="Segoe UI" w:cs="Segoe UI"/>
          <w:b/>
          <w:bCs/>
          <w:color w:val="000000"/>
          <w:sz w:val="24"/>
          <w:szCs w:val="24"/>
          <w:rtl/>
        </w:rPr>
        <w:tab/>
      </w:r>
      <w:r w:rsidR="00451231" w:rsidRPr="009C15BD">
        <w:rPr>
          <w:rFonts w:ascii="Segoe UI" w:hAnsi="Segoe UI" w:cs="Segoe UI"/>
          <w:b/>
          <w:bCs/>
          <w:color w:val="000000"/>
          <w:sz w:val="24"/>
          <w:szCs w:val="24"/>
          <w:rtl/>
        </w:rPr>
        <w:t>3</w:t>
      </w:r>
      <w:r w:rsidRPr="009C15BD">
        <w:rPr>
          <w:rFonts w:ascii="Segoe UI" w:hAnsi="Segoe UI" w:cs="Segoe UI"/>
          <w:b/>
          <w:bCs/>
          <w:color w:val="000000"/>
          <w:sz w:val="24"/>
          <w:szCs w:val="24"/>
          <w:rtl/>
        </w:rPr>
        <w:t>/</w:t>
      </w:r>
      <w:r w:rsidR="00451231" w:rsidRPr="009C15BD">
        <w:rPr>
          <w:rFonts w:ascii="Segoe UI" w:hAnsi="Segoe UI" w:cs="Segoe UI"/>
          <w:b/>
          <w:bCs/>
          <w:color w:val="000000"/>
          <w:sz w:val="24"/>
          <w:szCs w:val="24"/>
          <w:rtl/>
        </w:rPr>
        <w:t>7</w:t>
      </w:r>
      <w:r w:rsidRPr="009C15BD">
        <w:rPr>
          <w:rFonts w:ascii="Segoe UI" w:hAnsi="Segoe UI" w:cs="Segoe UI"/>
          <w:b/>
          <w:bCs/>
          <w:color w:val="000000"/>
          <w:sz w:val="24"/>
          <w:szCs w:val="24"/>
          <w:rtl/>
        </w:rPr>
        <w:t>/</w:t>
      </w:r>
      <w:r w:rsidR="00E03011" w:rsidRPr="009C15BD">
        <w:rPr>
          <w:rFonts w:ascii="Segoe UI" w:hAnsi="Segoe UI" w:cs="Segoe UI"/>
          <w:b/>
          <w:bCs/>
          <w:color w:val="000000"/>
          <w:sz w:val="24"/>
          <w:szCs w:val="24"/>
          <w:rtl/>
        </w:rPr>
        <w:t>1999</w:t>
      </w:r>
      <w:r w:rsidRPr="009C15BD">
        <w:rPr>
          <w:rFonts w:ascii="Segoe UI" w:hAnsi="Segoe UI" w:cs="Segoe UI"/>
          <w:b/>
          <w:bCs/>
          <w:color w:val="000000"/>
          <w:sz w:val="24"/>
          <w:szCs w:val="24"/>
          <w:rtl/>
        </w:rPr>
        <w:t xml:space="preserve"> م         </w:t>
      </w:r>
    </w:p>
    <w:p w:rsidR="006D1DF9" w:rsidRPr="009C15BD" w:rsidRDefault="00000F55" w:rsidP="007D0310">
      <w:pPr>
        <w:spacing w:line="360" w:lineRule="auto"/>
        <w:ind w:left="-553"/>
        <w:contextualSpacing/>
        <w:rPr>
          <w:rFonts w:ascii="Segoe UI" w:hAnsi="Segoe UI" w:cs="Segoe UI"/>
          <w:b/>
          <w:bCs/>
          <w:color w:val="000000"/>
          <w:sz w:val="24"/>
          <w:szCs w:val="24"/>
          <w:rtl/>
        </w:rPr>
      </w:pPr>
      <w:r w:rsidRPr="009C15BD">
        <w:rPr>
          <w:rFonts w:ascii="Segoe UI" w:hAnsi="Segoe UI" w:cs="Segoe UI"/>
          <w:b/>
          <w:bCs/>
          <w:color w:val="000000"/>
          <w:sz w:val="24"/>
          <w:szCs w:val="24"/>
          <w:rtl/>
        </w:rPr>
        <w:t>الحالة الاجتماعية:</w:t>
      </w:r>
      <w:r w:rsidRPr="009C15BD">
        <w:rPr>
          <w:rFonts w:ascii="Segoe UI" w:hAnsi="Segoe UI" w:cs="Segoe UI"/>
          <w:b/>
          <w:bCs/>
          <w:color w:val="000000"/>
          <w:sz w:val="24"/>
          <w:szCs w:val="24"/>
        </w:rPr>
        <w:t xml:space="preserve"> </w:t>
      </w:r>
      <w:r w:rsidRPr="009C15BD">
        <w:rPr>
          <w:rFonts w:ascii="Segoe UI" w:hAnsi="Segoe UI" w:cs="Segoe UI"/>
          <w:b/>
          <w:bCs/>
          <w:color w:val="000000"/>
          <w:sz w:val="24"/>
          <w:szCs w:val="24"/>
          <w:rtl/>
        </w:rPr>
        <w:t xml:space="preserve"> متزوج ويعول.</w:t>
      </w:r>
    </w:p>
    <w:p w:rsidR="00A801A4" w:rsidRPr="009C15BD" w:rsidRDefault="00000F55" w:rsidP="007D0310">
      <w:pPr>
        <w:spacing w:line="360" w:lineRule="auto"/>
        <w:ind w:left="-553"/>
        <w:contextualSpacing/>
        <w:rPr>
          <w:rFonts w:ascii="Segoe UI" w:hAnsi="Segoe UI" w:cs="Segoe UI"/>
          <w:b/>
          <w:bCs/>
          <w:color w:val="000000"/>
          <w:sz w:val="24"/>
          <w:szCs w:val="24"/>
          <w:rtl/>
        </w:rPr>
      </w:pPr>
      <w:r w:rsidRPr="009C15BD">
        <w:rPr>
          <w:rFonts w:ascii="Segoe UI" w:hAnsi="Segoe UI" w:cs="Segoe UI"/>
          <w:b/>
          <w:bCs/>
          <w:color w:val="000000"/>
          <w:sz w:val="24"/>
          <w:szCs w:val="24"/>
          <w:rtl/>
        </w:rPr>
        <w:t>الوظيـفة الحاليـ</w:t>
      </w:r>
      <w:r w:rsidR="003A2FE4" w:rsidRPr="009C15BD">
        <w:rPr>
          <w:rFonts w:ascii="Segoe UI" w:hAnsi="Segoe UI" w:cs="Segoe UI"/>
          <w:b/>
          <w:bCs/>
          <w:color w:val="000000"/>
          <w:sz w:val="24"/>
          <w:szCs w:val="24"/>
          <w:rtl/>
        </w:rPr>
        <w:t>ـ</w:t>
      </w:r>
      <w:r w:rsidRPr="009C15BD">
        <w:rPr>
          <w:rFonts w:ascii="Segoe UI" w:hAnsi="Segoe UI" w:cs="Segoe UI"/>
          <w:b/>
          <w:bCs/>
          <w:color w:val="000000"/>
          <w:sz w:val="24"/>
          <w:szCs w:val="24"/>
          <w:rtl/>
        </w:rPr>
        <w:t>ة: استاذ الت</w:t>
      </w:r>
      <w:r w:rsidR="006D1DF9" w:rsidRPr="009C15BD">
        <w:rPr>
          <w:rFonts w:ascii="Segoe UI" w:hAnsi="Segoe UI" w:cs="Segoe UI"/>
          <w:b/>
          <w:bCs/>
          <w:color w:val="000000"/>
          <w:sz w:val="24"/>
          <w:szCs w:val="24"/>
          <w:rtl/>
        </w:rPr>
        <w:t>وليد و التناسل و التلقيح الاصطناعى</w:t>
      </w:r>
      <w:r w:rsidRPr="009C15BD">
        <w:rPr>
          <w:rFonts w:ascii="Segoe UI" w:hAnsi="Segoe UI" w:cs="Segoe UI"/>
          <w:b/>
          <w:bCs/>
          <w:color w:val="000000"/>
          <w:sz w:val="24"/>
          <w:szCs w:val="24"/>
          <w:rtl/>
        </w:rPr>
        <w:t>، كلية الطب البيطري</w:t>
      </w:r>
      <w:r w:rsidR="00AD2075" w:rsidRPr="009C15BD">
        <w:rPr>
          <w:rFonts w:ascii="Segoe UI" w:hAnsi="Segoe UI" w:cs="Segoe UI"/>
          <w:b/>
          <w:bCs/>
          <w:color w:val="000000"/>
          <w:sz w:val="24"/>
          <w:szCs w:val="24"/>
          <w:rtl/>
        </w:rPr>
        <w:t>- جامعة بنها- جمهورية مصر العربية</w:t>
      </w:r>
      <w:r w:rsidRPr="009C15BD">
        <w:rPr>
          <w:rFonts w:ascii="Segoe UI" w:hAnsi="Segoe UI" w:cs="Segoe UI"/>
          <w:b/>
          <w:bCs/>
          <w:color w:val="000000"/>
          <w:sz w:val="24"/>
          <w:szCs w:val="24"/>
          <w:rtl/>
        </w:rPr>
        <w:t xml:space="preserve">. </w:t>
      </w:r>
    </w:p>
    <w:p w:rsidR="00A801A4" w:rsidRPr="009C15BD" w:rsidRDefault="003A2FE4" w:rsidP="007D0310">
      <w:pPr>
        <w:tabs>
          <w:tab w:val="left" w:pos="720"/>
          <w:tab w:val="left" w:pos="1440"/>
          <w:tab w:val="left" w:pos="2160"/>
          <w:tab w:val="left" w:pos="2880"/>
          <w:tab w:val="left" w:pos="3600"/>
          <w:tab w:val="left" w:pos="4630"/>
        </w:tabs>
        <w:spacing w:line="360" w:lineRule="auto"/>
        <w:ind w:left="-553"/>
        <w:contextualSpacing/>
        <w:rPr>
          <w:rFonts w:ascii="Segoe UI" w:hAnsi="Segoe UI" w:cs="Segoe UI"/>
          <w:b/>
          <w:bCs/>
          <w:color w:val="000000"/>
          <w:sz w:val="24"/>
          <w:szCs w:val="24"/>
          <w:rtl/>
        </w:rPr>
      </w:pPr>
      <w:r w:rsidRPr="009C15BD">
        <w:rPr>
          <w:rFonts w:ascii="Segoe UI" w:hAnsi="Segoe UI" w:cs="Segoe UI"/>
          <w:b/>
          <w:bCs/>
          <w:color w:val="000000"/>
          <w:sz w:val="24"/>
          <w:szCs w:val="24"/>
          <w:rtl/>
        </w:rPr>
        <w:t>العـنــوان الدائ</w:t>
      </w:r>
      <w:r w:rsidR="00000F55" w:rsidRPr="009C15BD">
        <w:rPr>
          <w:rFonts w:ascii="Segoe UI" w:hAnsi="Segoe UI" w:cs="Segoe UI"/>
          <w:b/>
          <w:bCs/>
          <w:color w:val="000000"/>
          <w:sz w:val="24"/>
          <w:szCs w:val="24"/>
          <w:rtl/>
        </w:rPr>
        <w:t>م:</w:t>
      </w:r>
      <w:r w:rsidR="00000F55" w:rsidRPr="009C15BD">
        <w:rPr>
          <w:rFonts w:ascii="Segoe UI" w:hAnsi="Segoe UI" w:cs="Segoe UI"/>
          <w:b/>
          <w:bCs/>
          <w:color w:val="000000"/>
          <w:sz w:val="24"/>
          <w:szCs w:val="24"/>
          <w:rtl/>
        </w:rPr>
        <w:tab/>
      </w:r>
      <w:r w:rsidR="006D1DF9" w:rsidRPr="009C15BD">
        <w:rPr>
          <w:rFonts w:ascii="Segoe UI" w:hAnsi="Segoe UI" w:cs="Segoe UI"/>
          <w:b/>
          <w:bCs/>
          <w:color w:val="000000"/>
          <w:sz w:val="24"/>
          <w:szCs w:val="24"/>
          <w:rtl/>
        </w:rPr>
        <w:t>شارع احمد نصار</w:t>
      </w:r>
      <w:r w:rsidR="00000F55" w:rsidRPr="009C15BD">
        <w:rPr>
          <w:rFonts w:ascii="Segoe UI" w:hAnsi="Segoe UI" w:cs="Segoe UI"/>
          <w:b/>
          <w:bCs/>
          <w:color w:val="000000"/>
          <w:sz w:val="24"/>
          <w:szCs w:val="24"/>
          <w:rtl/>
        </w:rPr>
        <w:t xml:space="preserve">- </w:t>
      </w:r>
      <w:r w:rsidR="006D1DF9" w:rsidRPr="009C15BD">
        <w:rPr>
          <w:rFonts w:ascii="Segoe UI" w:hAnsi="Segoe UI" w:cs="Segoe UI"/>
          <w:b/>
          <w:bCs/>
          <w:color w:val="000000"/>
          <w:sz w:val="24"/>
          <w:szCs w:val="24"/>
          <w:rtl/>
        </w:rPr>
        <w:t>مدينة السلام الشرقية</w:t>
      </w:r>
      <w:r w:rsidR="00574D35" w:rsidRPr="009C15BD">
        <w:rPr>
          <w:rFonts w:ascii="Segoe UI" w:hAnsi="Segoe UI" w:cs="Segoe UI"/>
          <w:b/>
          <w:bCs/>
          <w:color w:val="000000"/>
          <w:sz w:val="24"/>
          <w:szCs w:val="24"/>
          <w:rtl/>
        </w:rPr>
        <w:t xml:space="preserve"> </w:t>
      </w:r>
      <w:r w:rsidR="006D1DF9" w:rsidRPr="009C15BD">
        <w:rPr>
          <w:rFonts w:ascii="Segoe UI" w:hAnsi="Segoe UI" w:cs="Segoe UI"/>
          <w:b/>
          <w:bCs/>
          <w:color w:val="000000"/>
          <w:sz w:val="24"/>
          <w:szCs w:val="24"/>
          <w:rtl/>
        </w:rPr>
        <w:t>–</w:t>
      </w:r>
      <w:r w:rsidR="00574D35" w:rsidRPr="009C15BD">
        <w:rPr>
          <w:rFonts w:ascii="Segoe UI" w:hAnsi="Segoe UI" w:cs="Segoe UI"/>
          <w:b/>
          <w:bCs/>
          <w:color w:val="000000"/>
          <w:sz w:val="24"/>
          <w:szCs w:val="24"/>
        </w:rPr>
        <w:t xml:space="preserve"> </w:t>
      </w:r>
      <w:r w:rsidR="006D1DF9" w:rsidRPr="009C15BD">
        <w:rPr>
          <w:rFonts w:ascii="Segoe UI" w:hAnsi="Segoe UI" w:cs="Segoe UI"/>
          <w:b/>
          <w:bCs/>
          <w:color w:val="000000"/>
          <w:sz w:val="24"/>
          <w:szCs w:val="24"/>
          <w:rtl/>
        </w:rPr>
        <w:t>شبرا الخيمة ثان</w:t>
      </w:r>
      <w:r w:rsidR="00574D35" w:rsidRPr="009C15BD">
        <w:rPr>
          <w:rFonts w:ascii="Segoe UI" w:hAnsi="Segoe UI" w:cs="Segoe UI"/>
          <w:b/>
          <w:bCs/>
          <w:color w:val="000000"/>
          <w:sz w:val="24"/>
          <w:szCs w:val="24"/>
          <w:rtl/>
        </w:rPr>
        <w:t xml:space="preserve"> </w:t>
      </w:r>
      <w:r w:rsidR="00E707EB" w:rsidRPr="009C15BD">
        <w:rPr>
          <w:rFonts w:ascii="Segoe UI" w:hAnsi="Segoe UI" w:cs="Segoe UI"/>
          <w:b/>
          <w:bCs/>
          <w:color w:val="000000"/>
          <w:sz w:val="24"/>
          <w:szCs w:val="24"/>
          <w:rtl/>
        </w:rPr>
        <w:t>–</w:t>
      </w:r>
      <w:r w:rsidR="00574D35" w:rsidRPr="009C15BD">
        <w:rPr>
          <w:rFonts w:ascii="Segoe UI" w:hAnsi="Segoe UI" w:cs="Segoe UI"/>
          <w:b/>
          <w:bCs/>
          <w:color w:val="000000"/>
          <w:sz w:val="24"/>
          <w:szCs w:val="24"/>
          <w:rtl/>
        </w:rPr>
        <w:t xml:space="preserve"> </w:t>
      </w:r>
      <w:r w:rsidR="00000F55" w:rsidRPr="009C15BD">
        <w:rPr>
          <w:rFonts w:ascii="Segoe UI" w:hAnsi="Segoe UI" w:cs="Segoe UI"/>
          <w:b/>
          <w:bCs/>
          <w:color w:val="000000"/>
          <w:sz w:val="24"/>
          <w:szCs w:val="24"/>
          <w:rtl/>
        </w:rPr>
        <w:t>قليوبية</w:t>
      </w:r>
      <w:r w:rsidR="00AD2075" w:rsidRPr="009C15BD">
        <w:rPr>
          <w:rFonts w:ascii="Segoe UI" w:hAnsi="Segoe UI" w:cs="Segoe UI"/>
          <w:b/>
          <w:bCs/>
          <w:color w:val="000000"/>
          <w:sz w:val="24"/>
          <w:szCs w:val="24"/>
          <w:rtl/>
        </w:rPr>
        <w:t>- جمهورية مص</w:t>
      </w:r>
      <w:r w:rsidR="00E707EB" w:rsidRPr="009C15BD">
        <w:rPr>
          <w:rFonts w:ascii="Segoe UI" w:hAnsi="Segoe UI" w:cs="Segoe UI"/>
          <w:b/>
          <w:bCs/>
          <w:color w:val="000000"/>
          <w:sz w:val="24"/>
          <w:szCs w:val="24"/>
          <w:rtl/>
        </w:rPr>
        <w:t>ــ</w:t>
      </w:r>
      <w:r w:rsidR="00AD2075" w:rsidRPr="009C15BD">
        <w:rPr>
          <w:rFonts w:ascii="Segoe UI" w:hAnsi="Segoe UI" w:cs="Segoe UI"/>
          <w:b/>
          <w:bCs/>
          <w:color w:val="000000"/>
          <w:sz w:val="24"/>
          <w:szCs w:val="24"/>
          <w:rtl/>
        </w:rPr>
        <w:t>ر العرب</w:t>
      </w:r>
      <w:r w:rsidR="00E707EB" w:rsidRPr="009C15BD">
        <w:rPr>
          <w:rFonts w:ascii="Segoe UI" w:hAnsi="Segoe UI" w:cs="Segoe UI"/>
          <w:b/>
          <w:bCs/>
          <w:color w:val="000000"/>
          <w:sz w:val="24"/>
          <w:szCs w:val="24"/>
          <w:rtl/>
        </w:rPr>
        <w:t>ـ</w:t>
      </w:r>
      <w:r w:rsidR="00AD2075" w:rsidRPr="009C15BD">
        <w:rPr>
          <w:rFonts w:ascii="Segoe UI" w:hAnsi="Segoe UI" w:cs="Segoe UI"/>
          <w:b/>
          <w:bCs/>
          <w:color w:val="000000"/>
          <w:sz w:val="24"/>
          <w:szCs w:val="24"/>
          <w:rtl/>
        </w:rPr>
        <w:t>ية</w:t>
      </w:r>
      <w:r w:rsidR="00000F55" w:rsidRPr="009C15BD">
        <w:rPr>
          <w:rFonts w:ascii="Segoe UI" w:hAnsi="Segoe UI" w:cs="Segoe UI"/>
          <w:b/>
          <w:bCs/>
          <w:color w:val="000000"/>
          <w:sz w:val="24"/>
          <w:szCs w:val="24"/>
          <w:rtl/>
        </w:rPr>
        <w:t>.</w:t>
      </w:r>
    </w:p>
    <w:p w:rsidR="00D7437A" w:rsidRPr="009C15BD" w:rsidRDefault="00D7437A" w:rsidP="007D0310">
      <w:pPr>
        <w:tabs>
          <w:tab w:val="left" w:pos="720"/>
          <w:tab w:val="left" w:pos="1440"/>
          <w:tab w:val="left" w:pos="2160"/>
          <w:tab w:val="left" w:pos="2880"/>
          <w:tab w:val="left" w:pos="3600"/>
          <w:tab w:val="left" w:pos="4630"/>
        </w:tabs>
        <w:spacing w:line="360" w:lineRule="auto"/>
        <w:ind w:left="-553"/>
        <w:contextualSpacing/>
        <w:rPr>
          <w:rStyle w:val="Hyperlink"/>
          <w:rFonts w:ascii="Segoe UI" w:hAnsi="Segoe UI" w:cs="Segoe UI"/>
          <w:b/>
          <w:bCs/>
          <w:color w:val="000000" w:themeColor="text1"/>
          <w:sz w:val="24"/>
          <w:szCs w:val="24"/>
          <w:u w:val="none"/>
          <w:rtl/>
        </w:rPr>
      </w:pPr>
      <w:r w:rsidRPr="009C15BD">
        <w:rPr>
          <w:rStyle w:val="Hyperlink"/>
          <w:rFonts w:ascii="Segoe UI" w:hAnsi="Segoe UI" w:cs="Segoe UI"/>
          <w:b/>
          <w:bCs/>
          <w:color w:val="000000" w:themeColor="text1"/>
          <w:sz w:val="24"/>
          <w:szCs w:val="24"/>
          <w:u w:val="none"/>
          <w:rtl/>
        </w:rPr>
        <w:t xml:space="preserve">رقم الهاتــف : </w:t>
      </w:r>
      <w:r w:rsidR="006D1DF9" w:rsidRPr="009C15BD">
        <w:rPr>
          <w:rStyle w:val="Hyperlink"/>
          <w:rFonts w:ascii="Segoe UI" w:hAnsi="Segoe UI" w:cs="Segoe UI"/>
          <w:b/>
          <w:bCs/>
          <w:color w:val="000000" w:themeColor="text1"/>
          <w:sz w:val="24"/>
          <w:szCs w:val="24"/>
          <w:u w:val="none"/>
          <w:rtl/>
        </w:rPr>
        <w:t>0020244731008</w:t>
      </w:r>
    </w:p>
    <w:p w:rsidR="00975D1A" w:rsidRPr="009C15BD" w:rsidRDefault="00D7437A" w:rsidP="007D0310">
      <w:pPr>
        <w:tabs>
          <w:tab w:val="left" w:pos="720"/>
          <w:tab w:val="left" w:pos="1440"/>
          <w:tab w:val="left" w:pos="2160"/>
          <w:tab w:val="left" w:pos="2880"/>
          <w:tab w:val="left" w:pos="3600"/>
          <w:tab w:val="left" w:pos="4630"/>
        </w:tabs>
        <w:spacing w:line="360" w:lineRule="auto"/>
        <w:ind w:left="-553"/>
        <w:contextualSpacing/>
        <w:rPr>
          <w:rStyle w:val="Hyperlink"/>
          <w:rFonts w:ascii="Segoe UI" w:hAnsi="Segoe UI" w:cs="Segoe UI"/>
          <w:b/>
          <w:bCs/>
          <w:color w:val="000000" w:themeColor="text1"/>
          <w:sz w:val="24"/>
          <w:szCs w:val="24"/>
          <w:u w:val="none"/>
        </w:rPr>
      </w:pPr>
      <w:r w:rsidRPr="009C15BD">
        <w:rPr>
          <w:rStyle w:val="Hyperlink"/>
          <w:rFonts w:ascii="Segoe UI" w:hAnsi="Segoe UI" w:cs="Segoe UI"/>
          <w:b/>
          <w:bCs/>
          <w:color w:val="000000" w:themeColor="text1"/>
          <w:sz w:val="24"/>
          <w:szCs w:val="24"/>
          <w:u w:val="none"/>
          <w:rtl/>
        </w:rPr>
        <w:t xml:space="preserve">رقم الجوال: </w:t>
      </w:r>
      <w:r w:rsidR="006D1DF9" w:rsidRPr="009C15BD">
        <w:rPr>
          <w:rStyle w:val="Hyperlink"/>
          <w:rFonts w:ascii="Segoe UI" w:hAnsi="Segoe UI" w:cs="Segoe UI"/>
          <w:b/>
          <w:bCs/>
          <w:color w:val="000000" w:themeColor="text1"/>
          <w:sz w:val="24"/>
          <w:szCs w:val="24"/>
          <w:u w:val="none"/>
          <w:rtl/>
        </w:rPr>
        <w:t>00201114988544</w:t>
      </w:r>
    </w:p>
    <w:p w:rsidR="00975D1A" w:rsidRPr="009C15BD" w:rsidRDefault="00D7437A" w:rsidP="007D0310">
      <w:pPr>
        <w:tabs>
          <w:tab w:val="left" w:pos="720"/>
          <w:tab w:val="left" w:pos="1440"/>
          <w:tab w:val="left" w:pos="2160"/>
          <w:tab w:val="left" w:pos="2880"/>
          <w:tab w:val="left" w:pos="3600"/>
          <w:tab w:val="left" w:pos="4630"/>
        </w:tabs>
        <w:spacing w:line="360" w:lineRule="auto"/>
        <w:ind w:left="-553"/>
        <w:contextualSpacing/>
        <w:rPr>
          <w:rFonts w:ascii="Segoe UI" w:hAnsi="Segoe UI" w:cs="Segoe UI"/>
          <w:b/>
          <w:bCs/>
          <w:color w:val="000000" w:themeColor="text1"/>
          <w:sz w:val="24"/>
          <w:szCs w:val="24"/>
        </w:rPr>
      </w:pPr>
      <w:r w:rsidRPr="009C15BD">
        <w:rPr>
          <w:rFonts w:ascii="Segoe UI" w:hAnsi="Segoe UI" w:cs="Segoe UI"/>
          <w:b/>
          <w:bCs/>
          <w:color w:val="000000"/>
          <w:sz w:val="24"/>
          <w:szCs w:val="24"/>
          <w:rtl/>
        </w:rPr>
        <w:t xml:space="preserve">البريد الالكــتروني: </w:t>
      </w:r>
      <w:r w:rsidRPr="009C15BD">
        <w:rPr>
          <w:rFonts w:ascii="Segoe UI" w:hAnsi="Segoe UI" w:cs="Segoe UI"/>
          <w:b/>
          <w:bCs/>
          <w:color w:val="000000" w:themeColor="text1"/>
          <w:sz w:val="24"/>
          <w:szCs w:val="24"/>
          <w:rtl/>
        </w:rPr>
        <w:t xml:space="preserve">  </w:t>
      </w:r>
      <w:hyperlink r:id="rId13" w:history="1">
        <w:r w:rsidR="00975D1A" w:rsidRPr="009C15BD">
          <w:rPr>
            <w:rStyle w:val="Hyperlink"/>
            <w:rFonts w:ascii="Segoe UI" w:hAnsi="Segoe UI" w:cs="Segoe UI"/>
            <w:b/>
            <w:bCs/>
            <w:color w:val="auto"/>
            <w:sz w:val="24"/>
            <w:szCs w:val="24"/>
            <w:u w:val="none"/>
          </w:rPr>
          <w:t>kandiel75@hotmail.com</w:t>
        </w:r>
      </w:hyperlink>
      <w:r w:rsidR="00975D1A" w:rsidRPr="009C15BD">
        <w:rPr>
          <w:rFonts w:ascii="Segoe UI" w:hAnsi="Segoe UI" w:cs="Segoe UI"/>
          <w:b/>
          <w:bCs/>
          <w:sz w:val="24"/>
          <w:szCs w:val="24"/>
        </w:rPr>
        <w:t xml:space="preserve">                </w:t>
      </w:r>
    </w:p>
    <w:p w:rsidR="00D7437A" w:rsidRPr="009C15BD" w:rsidRDefault="00D7437A" w:rsidP="007D0310">
      <w:pPr>
        <w:tabs>
          <w:tab w:val="left" w:pos="720"/>
          <w:tab w:val="left" w:pos="1440"/>
          <w:tab w:val="left" w:pos="2160"/>
          <w:tab w:val="left" w:pos="2880"/>
          <w:tab w:val="left" w:pos="3600"/>
          <w:tab w:val="left" w:pos="4630"/>
        </w:tabs>
        <w:spacing w:line="360" w:lineRule="auto"/>
        <w:ind w:left="-553"/>
        <w:contextualSpacing/>
        <w:jc w:val="center"/>
        <w:rPr>
          <w:rStyle w:val="Hyperlink"/>
          <w:rFonts w:ascii="Segoe UI" w:hAnsi="Segoe UI" w:cs="Segoe UI"/>
          <w:b/>
          <w:bCs/>
          <w:color w:val="000000" w:themeColor="text1"/>
          <w:sz w:val="28"/>
          <w:szCs w:val="28"/>
          <w:u w:val="none"/>
        </w:rPr>
      </w:pPr>
      <w:r w:rsidRPr="009C15BD">
        <w:rPr>
          <w:rFonts w:ascii="Segoe UI" w:hAnsi="Segoe UI" w:cs="Segoe UI"/>
          <w:sz w:val="16"/>
          <w:szCs w:val="16"/>
        </w:rPr>
        <w:t xml:space="preserve">                               </w:t>
      </w:r>
      <w:r w:rsidR="003D1AEF" w:rsidRPr="009C15BD">
        <w:rPr>
          <w:rFonts w:ascii="Segoe UI" w:hAnsi="Segoe UI" w:cs="Segoe UI"/>
          <w:sz w:val="16"/>
          <w:szCs w:val="16"/>
        </w:rPr>
        <w:t xml:space="preserve">                           </w:t>
      </w:r>
      <w:r w:rsidRPr="009C15BD">
        <w:rPr>
          <w:rFonts w:ascii="Segoe UI" w:hAnsi="Segoe UI" w:cs="Segoe UI"/>
          <w:sz w:val="16"/>
          <w:szCs w:val="16"/>
        </w:rPr>
        <w:t xml:space="preserve"> </w:t>
      </w:r>
      <w:hyperlink r:id="rId14" w:history="1">
        <w:r w:rsidR="006D1DF9" w:rsidRPr="009C15BD">
          <w:rPr>
            <w:rStyle w:val="Hyperlink"/>
            <w:rFonts w:ascii="Segoe UI" w:hAnsi="Segoe UI" w:cs="Segoe UI"/>
            <w:b/>
            <w:bCs/>
            <w:color w:val="000000" w:themeColor="text1"/>
            <w:sz w:val="24"/>
            <w:szCs w:val="24"/>
            <w:u w:val="none"/>
          </w:rPr>
          <w:t>mohamed.kandil</w:t>
        </w:r>
        <w:r w:rsidRPr="009C15BD">
          <w:rPr>
            <w:rStyle w:val="Hyperlink"/>
            <w:rFonts w:ascii="Segoe UI" w:hAnsi="Segoe UI" w:cs="Segoe UI"/>
            <w:b/>
            <w:bCs/>
            <w:color w:val="000000" w:themeColor="text1"/>
            <w:sz w:val="24"/>
            <w:szCs w:val="24"/>
            <w:u w:val="none"/>
          </w:rPr>
          <w:t>@fvtm.bu.edu.eg</w:t>
        </w:r>
      </w:hyperlink>
      <w:r w:rsidR="003D1AEF" w:rsidRPr="009C15BD">
        <w:rPr>
          <w:rStyle w:val="Hyperlink"/>
          <w:rFonts w:ascii="Segoe UI" w:hAnsi="Segoe UI" w:cs="Segoe UI"/>
          <w:b/>
          <w:bCs/>
          <w:color w:val="000000" w:themeColor="text1"/>
          <w:sz w:val="28"/>
          <w:szCs w:val="28"/>
          <w:u w:val="none"/>
          <w:rtl/>
        </w:rPr>
        <w:t xml:space="preserve">  </w:t>
      </w:r>
    </w:p>
    <w:p w:rsidR="00A801A4" w:rsidRPr="009C15BD" w:rsidRDefault="00A801A4" w:rsidP="007D0310">
      <w:pPr>
        <w:pStyle w:val="IntenseQuote"/>
        <w:spacing w:before="0" w:after="0" w:line="360" w:lineRule="auto"/>
        <w:ind w:left="-543"/>
        <w:contextualSpacing/>
        <w:rPr>
          <w:rFonts w:ascii="Segoe UI" w:hAnsi="Segoe UI" w:cs="Segoe UI"/>
          <w:i w:val="0"/>
          <w:iCs w:val="0"/>
          <w:color w:val="0033CC"/>
          <w:sz w:val="36"/>
          <w:szCs w:val="36"/>
          <w:rtl/>
        </w:rPr>
      </w:pPr>
      <w:r w:rsidRPr="009C15BD">
        <w:rPr>
          <w:rFonts w:ascii="Segoe UI" w:hAnsi="Segoe UI" w:cs="Segoe UI"/>
          <w:i w:val="0"/>
          <w:iCs w:val="0"/>
          <w:color w:val="0033CC"/>
          <w:sz w:val="28"/>
          <w:szCs w:val="28"/>
          <w:rtl/>
        </w:rPr>
        <w:t>المؤهـــــلات العلميـــة</w:t>
      </w:r>
    </w:p>
    <w:p w:rsidR="00A801A4" w:rsidRPr="009C15BD" w:rsidRDefault="00A801A4" w:rsidP="007D0310">
      <w:pPr>
        <w:numPr>
          <w:ilvl w:val="0"/>
          <w:numId w:val="1"/>
        </w:numPr>
        <w:tabs>
          <w:tab w:val="clear" w:pos="360"/>
        </w:tabs>
        <w:spacing w:line="360" w:lineRule="auto"/>
        <w:ind w:left="91" w:right="0" w:hanging="284"/>
        <w:contextualSpacing/>
        <w:jc w:val="both"/>
        <w:rPr>
          <w:rFonts w:ascii="Segoe UI" w:hAnsi="Segoe UI" w:cs="Segoe UI"/>
          <w:b/>
          <w:bCs/>
          <w:color w:val="000000"/>
          <w:sz w:val="24"/>
          <w:szCs w:val="24"/>
        </w:rPr>
      </w:pPr>
      <w:r w:rsidRPr="009C15BD">
        <w:rPr>
          <w:rFonts w:ascii="Segoe UI" w:hAnsi="Segoe UI" w:cs="Segoe UI"/>
          <w:b/>
          <w:bCs/>
          <w:color w:val="000000"/>
          <w:sz w:val="24"/>
          <w:szCs w:val="24"/>
          <w:rtl/>
        </w:rPr>
        <w:t>بكالوريوس العـلوم الطبيـة البيـ</w:t>
      </w:r>
      <w:r w:rsidR="00805259" w:rsidRPr="009C15BD">
        <w:rPr>
          <w:rFonts w:ascii="Segoe UI" w:hAnsi="Segoe UI" w:cs="Segoe UI"/>
          <w:b/>
          <w:bCs/>
          <w:color w:val="000000"/>
          <w:sz w:val="24"/>
          <w:szCs w:val="24"/>
          <w:rtl/>
        </w:rPr>
        <w:t>ــ</w:t>
      </w:r>
      <w:r w:rsidRPr="009C15BD">
        <w:rPr>
          <w:rFonts w:ascii="Segoe UI" w:hAnsi="Segoe UI" w:cs="Segoe UI"/>
          <w:b/>
          <w:bCs/>
          <w:color w:val="000000"/>
          <w:sz w:val="24"/>
          <w:szCs w:val="24"/>
          <w:rtl/>
        </w:rPr>
        <w:t>طريـة</w:t>
      </w:r>
      <w:r w:rsidR="00AD2075" w:rsidRPr="009C15BD">
        <w:rPr>
          <w:rFonts w:ascii="Segoe UI" w:hAnsi="Segoe UI" w:cs="Segoe UI"/>
          <w:b/>
          <w:bCs/>
          <w:color w:val="000000"/>
          <w:sz w:val="24"/>
          <w:szCs w:val="24"/>
          <w:rtl/>
          <w:lang w:bidi="ar-EG"/>
        </w:rPr>
        <w:t>:</w:t>
      </w:r>
      <w:r w:rsidRPr="009C15BD">
        <w:rPr>
          <w:rFonts w:ascii="Segoe UI" w:hAnsi="Segoe UI" w:cs="Segoe UI"/>
          <w:b/>
          <w:bCs/>
          <w:color w:val="000000"/>
          <w:sz w:val="24"/>
          <w:szCs w:val="24"/>
          <w:rtl/>
          <w:lang w:bidi="ar-EG"/>
        </w:rPr>
        <w:t xml:space="preserve"> </w:t>
      </w:r>
      <w:r w:rsidRPr="009C15BD">
        <w:rPr>
          <w:rFonts w:ascii="Segoe UI" w:hAnsi="Segoe UI" w:cs="Segoe UI"/>
          <w:b/>
          <w:bCs/>
          <w:color w:val="000000"/>
          <w:sz w:val="24"/>
          <w:szCs w:val="24"/>
          <w:rtl/>
        </w:rPr>
        <w:t>كلية الطب البيطرى،</w:t>
      </w:r>
      <w:r w:rsidRPr="009C15BD">
        <w:rPr>
          <w:rFonts w:ascii="Segoe UI" w:hAnsi="Segoe UI" w:cs="Segoe UI"/>
          <w:b/>
          <w:bCs/>
          <w:color w:val="000000"/>
          <w:sz w:val="24"/>
          <w:szCs w:val="24"/>
        </w:rPr>
        <w:t xml:space="preserve"> </w:t>
      </w:r>
      <w:r w:rsidRPr="009C15BD">
        <w:rPr>
          <w:rFonts w:ascii="Segoe UI" w:hAnsi="Segoe UI" w:cs="Segoe UI"/>
          <w:b/>
          <w:bCs/>
          <w:color w:val="000000"/>
          <w:sz w:val="24"/>
          <w:szCs w:val="24"/>
          <w:rtl/>
        </w:rPr>
        <w:t>جامعة الزقازيق-</w:t>
      </w:r>
      <w:r w:rsidR="00805259" w:rsidRPr="009C15BD">
        <w:rPr>
          <w:rFonts w:ascii="Segoe UI" w:hAnsi="Segoe UI" w:cs="Segoe UI"/>
          <w:b/>
          <w:bCs/>
          <w:color w:val="000000"/>
          <w:sz w:val="24"/>
          <w:szCs w:val="24"/>
          <w:rtl/>
        </w:rPr>
        <w:t xml:space="preserve"> </w:t>
      </w:r>
      <w:r w:rsidRPr="009C15BD">
        <w:rPr>
          <w:rFonts w:ascii="Segoe UI" w:hAnsi="Segoe UI" w:cs="Segoe UI"/>
          <w:b/>
          <w:bCs/>
          <w:color w:val="000000"/>
          <w:sz w:val="24"/>
          <w:szCs w:val="24"/>
          <w:rtl/>
        </w:rPr>
        <w:t xml:space="preserve">فرع بنها </w:t>
      </w:r>
      <w:r w:rsidR="006D1DF9" w:rsidRPr="009C15BD">
        <w:rPr>
          <w:rFonts w:ascii="Segoe UI" w:hAnsi="Segoe UI" w:cs="Segoe UI"/>
          <w:b/>
          <w:bCs/>
          <w:color w:val="000000"/>
          <w:sz w:val="24"/>
          <w:szCs w:val="24"/>
        </w:rPr>
        <w:t>1998</w:t>
      </w:r>
      <w:r w:rsidRPr="009C15BD">
        <w:rPr>
          <w:rFonts w:ascii="Segoe UI" w:hAnsi="Segoe UI" w:cs="Segoe UI"/>
          <w:b/>
          <w:bCs/>
          <w:color w:val="000000"/>
          <w:sz w:val="24"/>
          <w:szCs w:val="24"/>
          <w:rtl/>
        </w:rPr>
        <w:t xml:space="preserve"> بتقدير </w:t>
      </w:r>
      <w:r w:rsidR="003A2FE4" w:rsidRPr="009C15BD">
        <w:rPr>
          <w:rFonts w:ascii="Segoe UI" w:hAnsi="Segoe UI" w:cs="Segoe UI"/>
          <w:b/>
          <w:bCs/>
          <w:color w:val="000000"/>
          <w:sz w:val="24"/>
          <w:szCs w:val="24"/>
          <w:rtl/>
        </w:rPr>
        <w:t xml:space="preserve"> </w:t>
      </w:r>
      <w:r w:rsidRPr="009C15BD">
        <w:rPr>
          <w:rFonts w:ascii="Segoe UI" w:hAnsi="Segoe UI" w:cs="Segoe UI"/>
          <w:b/>
          <w:bCs/>
          <w:color w:val="000000"/>
          <w:sz w:val="24"/>
          <w:szCs w:val="24"/>
          <w:rtl/>
        </w:rPr>
        <w:t>عام جيد جدا مع مرتبة الشرف.</w:t>
      </w:r>
    </w:p>
    <w:p w:rsidR="00A801A4" w:rsidRPr="009C15BD" w:rsidRDefault="00A801A4" w:rsidP="007D0310">
      <w:pPr>
        <w:numPr>
          <w:ilvl w:val="0"/>
          <w:numId w:val="1"/>
        </w:numPr>
        <w:tabs>
          <w:tab w:val="clear" w:pos="360"/>
        </w:tabs>
        <w:spacing w:line="360" w:lineRule="auto"/>
        <w:ind w:left="91" w:right="0" w:hanging="284"/>
        <w:contextualSpacing/>
        <w:jc w:val="both"/>
        <w:rPr>
          <w:rFonts w:ascii="Segoe UI" w:hAnsi="Segoe UI" w:cs="Segoe UI"/>
          <w:b/>
          <w:bCs/>
          <w:color w:val="000000"/>
          <w:sz w:val="24"/>
          <w:szCs w:val="24"/>
        </w:rPr>
      </w:pPr>
      <w:r w:rsidRPr="009C15BD">
        <w:rPr>
          <w:rFonts w:ascii="Segoe UI" w:hAnsi="Segoe UI" w:cs="Segoe UI"/>
          <w:b/>
          <w:bCs/>
          <w:color w:val="000000"/>
          <w:sz w:val="24"/>
          <w:szCs w:val="24"/>
          <w:rtl/>
        </w:rPr>
        <w:t>ماجس</w:t>
      </w:r>
      <w:r w:rsidR="00E707EB" w:rsidRPr="009C15BD">
        <w:rPr>
          <w:rFonts w:ascii="Segoe UI" w:hAnsi="Segoe UI" w:cs="Segoe UI"/>
          <w:b/>
          <w:bCs/>
          <w:color w:val="000000"/>
          <w:sz w:val="24"/>
          <w:szCs w:val="24"/>
          <w:rtl/>
        </w:rPr>
        <w:t>ـــ</w:t>
      </w:r>
      <w:r w:rsidR="00805259" w:rsidRPr="009C15BD">
        <w:rPr>
          <w:rFonts w:ascii="Segoe UI" w:hAnsi="Segoe UI" w:cs="Segoe UI"/>
          <w:b/>
          <w:bCs/>
          <w:color w:val="000000"/>
          <w:sz w:val="24"/>
          <w:szCs w:val="24"/>
          <w:rtl/>
        </w:rPr>
        <w:t>ـ</w:t>
      </w:r>
      <w:r w:rsidRPr="009C15BD">
        <w:rPr>
          <w:rFonts w:ascii="Segoe UI" w:hAnsi="Segoe UI" w:cs="Segoe UI"/>
          <w:b/>
          <w:bCs/>
          <w:color w:val="000000"/>
          <w:sz w:val="24"/>
          <w:szCs w:val="24"/>
          <w:rtl/>
        </w:rPr>
        <w:t>تير الع</w:t>
      </w:r>
      <w:r w:rsidR="00E707EB" w:rsidRPr="009C15BD">
        <w:rPr>
          <w:rFonts w:ascii="Segoe UI" w:hAnsi="Segoe UI" w:cs="Segoe UI"/>
          <w:b/>
          <w:bCs/>
          <w:color w:val="000000"/>
          <w:sz w:val="24"/>
          <w:szCs w:val="24"/>
          <w:rtl/>
        </w:rPr>
        <w:t>ـ</w:t>
      </w:r>
      <w:r w:rsidRPr="009C15BD">
        <w:rPr>
          <w:rFonts w:ascii="Segoe UI" w:hAnsi="Segoe UI" w:cs="Segoe UI"/>
          <w:b/>
          <w:bCs/>
          <w:color w:val="000000"/>
          <w:sz w:val="24"/>
          <w:szCs w:val="24"/>
          <w:rtl/>
        </w:rPr>
        <w:t>لوم الطبية البي</w:t>
      </w:r>
      <w:r w:rsidR="00E707EB" w:rsidRPr="009C15BD">
        <w:rPr>
          <w:rFonts w:ascii="Segoe UI" w:hAnsi="Segoe UI" w:cs="Segoe UI"/>
          <w:b/>
          <w:bCs/>
          <w:color w:val="000000"/>
          <w:sz w:val="24"/>
          <w:szCs w:val="24"/>
          <w:rtl/>
        </w:rPr>
        <w:t>ـــ</w:t>
      </w:r>
      <w:r w:rsidRPr="009C15BD">
        <w:rPr>
          <w:rFonts w:ascii="Segoe UI" w:hAnsi="Segoe UI" w:cs="Segoe UI"/>
          <w:b/>
          <w:bCs/>
          <w:color w:val="000000"/>
          <w:sz w:val="24"/>
          <w:szCs w:val="24"/>
          <w:rtl/>
        </w:rPr>
        <w:t>طرية (</w:t>
      </w:r>
      <w:r w:rsidR="001339ED" w:rsidRPr="009C15BD">
        <w:rPr>
          <w:rFonts w:ascii="Segoe UI" w:hAnsi="Segoe UI" w:cs="Segoe UI"/>
          <w:b/>
          <w:bCs/>
          <w:color w:val="000000"/>
          <w:sz w:val="24"/>
          <w:szCs w:val="24"/>
          <w:rtl/>
          <w:lang w:bidi="ar-EG"/>
        </w:rPr>
        <w:t>الولادة و امراض التناسل و التلقيح الاصطناعى</w:t>
      </w:r>
      <w:r w:rsidRPr="009C15BD">
        <w:rPr>
          <w:rFonts w:ascii="Segoe UI" w:hAnsi="Segoe UI" w:cs="Segoe UI"/>
          <w:b/>
          <w:bCs/>
          <w:color w:val="000000"/>
          <w:sz w:val="24"/>
          <w:szCs w:val="24"/>
          <w:rtl/>
        </w:rPr>
        <w:t>)</w:t>
      </w:r>
      <w:r w:rsidR="00AD2075" w:rsidRPr="009C15BD">
        <w:rPr>
          <w:rFonts w:ascii="Segoe UI" w:hAnsi="Segoe UI" w:cs="Segoe UI"/>
          <w:b/>
          <w:bCs/>
          <w:color w:val="000000"/>
          <w:sz w:val="24"/>
          <w:szCs w:val="24"/>
          <w:rtl/>
        </w:rPr>
        <w:t xml:space="preserve"> </w:t>
      </w:r>
      <w:r w:rsidRPr="009C15BD">
        <w:rPr>
          <w:rFonts w:ascii="Segoe UI" w:hAnsi="Segoe UI" w:cs="Segoe UI"/>
          <w:b/>
          <w:bCs/>
          <w:color w:val="000000"/>
          <w:sz w:val="24"/>
          <w:szCs w:val="24"/>
          <w:rtl/>
        </w:rPr>
        <w:t>:</w:t>
      </w:r>
    </w:p>
    <w:p w:rsidR="00975D1A" w:rsidRPr="009C15BD" w:rsidRDefault="00AD2075" w:rsidP="007D0310">
      <w:pPr>
        <w:spacing w:line="360" w:lineRule="auto"/>
        <w:ind w:left="91" w:hanging="284"/>
        <w:contextualSpacing/>
        <w:jc w:val="both"/>
        <w:rPr>
          <w:rFonts w:ascii="Segoe UI" w:hAnsi="Segoe UI" w:cs="Segoe UI"/>
          <w:b/>
          <w:bCs/>
          <w:sz w:val="24"/>
          <w:szCs w:val="24"/>
        </w:rPr>
      </w:pPr>
      <w:r w:rsidRPr="009C15BD">
        <w:rPr>
          <w:rFonts w:ascii="Segoe UI" w:hAnsi="Segoe UI" w:cs="Segoe UI"/>
          <w:b/>
          <w:bCs/>
          <w:sz w:val="24"/>
          <w:szCs w:val="24"/>
          <w:rtl/>
        </w:rPr>
        <w:t>تـاريخ وم</w:t>
      </w:r>
      <w:r w:rsidR="00805259" w:rsidRPr="009C15BD">
        <w:rPr>
          <w:rFonts w:ascii="Segoe UI" w:hAnsi="Segoe UI" w:cs="Segoe UI"/>
          <w:b/>
          <w:bCs/>
          <w:sz w:val="24"/>
          <w:szCs w:val="24"/>
          <w:rtl/>
        </w:rPr>
        <w:t>ـ</w:t>
      </w:r>
      <w:r w:rsidRPr="009C15BD">
        <w:rPr>
          <w:rFonts w:ascii="Segoe UI" w:hAnsi="Segoe UI" w:cs="Segoe UI"/>
          <w:b/>
          <w:bCs/>
          <w:sz w:val="24"/>
          <w:szCs w:val="24"/>
          <w:rtl/>
        </w:rPr>
        <w:t>ك</w:t>
      </w:r>
      <w:r w:rsidR="00A801A4" w:rsidRPr="009C15BD">
        <w:rPr>
          <w:rFonts w:ascii="Segoe UI" w:hAnsi="Segoe UI" w:cs="Segoe UI"/>
          <w:b/>
          <w:bCs/>
          <w:sz w:val="24"/>
          <w:szCs w:val="24"/>
          <w:rtl/>
        </w:rPr>
        <w:t xml:space="preserve">ان </w:t>
      </w:r>
      <w:r w:rsidRPr="009C15BD">
        <w:rPr>
          <w:rFonts w:ascii="Segoe UI" w:hAnsi="Segoe UI" w:cs="Segoe UI"/>
          <w:b/>
          <w:bCs/>
          <w:sz w:val="24"/>
          <w:szCs w:val="24"/>
          <w:rtl/>
        </w:rPr>
        <w:t>التس</w:t>
      </w:r>
      <w:r w:rsidR="00A801A4" w:rsidRPr="009C15BD">
        <w:rPr>
          <w:rFonts w:ascii="Segoe UI" w:hAnsi="Segoe UI" w:cs="Segoe UI"/>
          <w:b/>
          <w:bCs/>
          <w:sz w:val="24"/>
          <w:szCs w:val="24"/>
          <w:rtl/>
        </w:rPr>
        <w:t>ـ</w:t>
      </w:r>
      <w:r w:rsidR="00805259" w:rsidRPr="009C15BD">
        <w:rPr>
          <w:rFonts w:ascii="Segoe UI" w:hAnsi="Segoe UI" w:cs="Segoe UI"/>
          <w:b/>
          <w:bCs/>
          <w:sz w:val="24"/>
          <w:szCs w:val="24"/>
          <w:rtl/>
        </w:rPr>
        <w:t>ــ</w:t>
      </w:r>
      <w:r w:rsidR="00A801A4" w:rsidRPr="009C15BD">
        <w:rPr>
          <w:rFonts w:ascii="Segoe UI" w:hAnsi="Segoe UI" w:cs="Segoe UI"/>
          <w:b/>
          <w:bCs/>
          <w:sz w:val="24"/>
          <w:szCs w:val="24"/>
          <w:rtl/>
        </w:rPr>
        <w:t>جيــل:1/9/1999 قسم الت</w:t>
      </w:r>
      <w:r w:rsidR="00E03011" w:rsidRPr="009C15BD">
        <w:rPr>
          <w:rFonts w:ascii="Segoe UI" w:hAnsi="Segoe UI" w:cs="Segoe UI"/>
          <w:b/>
          <w:bCs/>
          <w:sz w:val="24"/>
          <w:szCs w:val="24"/>
          <w:rtl/>
        </w:rPr>
        <w:t>وليد و التناسل و التلقيح الاصطناعى</w:t>
      </w:r>
      <w:r w:rsidR="00A801A4" w:rsidRPr="009C15BD">
        <w:rPr>
          <w:rFonts w:ascii="Segoe UI" w:hAnsi="Segoe UI" w:cs="Segoe UI"/>
          <w:b/>
          <w:bCs/>
          <w:sz w:val="24"/>
          <w:szCs w:val="24"/>
          <w:rtl/>
        </w:rPr>
        <w:t>، كلية الطب البيطرى،</w:t>
      </w:r>
      <w:r w:rsidR="00A801A4" w:rsidRPr="009C15BD">
        <w:rPr>
          <w:rFonts w:ascii="Segoe UI" w:hAnsi="Segoe UI" w:cs="Segoe UI"/>
          <w:b/>
          <w:bCs/>
          <w:sz w:val="24"/>
          <w:szCs w:val="24"/>
        </w:rPr>
        <w:t xml:space="preserve"> </w:t>
      </w:r>
      <w:r w:rsidR="00A801A4" w:rsidRPr="009C15BD">
        <w:rPr>
          <w:rFonts w:ascii="Segoe UI" w:hAnsi="Segoe UI" w:cs="Segoe UI"/>
          <w:b/>
          <w:bCs/>
          <w:sz w:val="24"/>
          <w:szCs w:val="24"/>
          <w:rtl/>
        </w:rPr>
        <w:t>جامعة الزقازيق-</w:t>
      </w:r>
      <w:r w:rsidR="00730936" w:rsidRPr="009C15BD">
        <w:rPr>
          <w:rFonts w:ascii="Segoe UI" w:hAnsi="Segoe UI" w:cs="Segoe UI"/>
          <w:b/>
          <w:bCs/>
          <w:sz w:val="24"/>
          <w:szCs w:val="24"/>
          <w:rtl/>
        </w:rPr>
        <w:t xml:space="preserve"> </w:t>
      </w:r>
      <w:r w:rsidR="00A801A4" w:rsidRPr="009C15BD">
        <w:rPr>
          <w:rFonts w:ascii="Segoe UI" w:hAnsi="Segoe UI" w:cs="Segoe UI"/>
          <w:b/>
          <w:bCs/>
          <w:sz w:val="24"/>
          <w:szCs w:val="24"/>
          <w:rtl/>
        </w:rPr>
        <w:t>فرع بنها.</w:t>
      </w:r>
      <w:r w:rsidR="00E03011" w:rsidRPr="009C15BD">
        <w:rPr>
          <w:rFonts w:ascii="Segoe UI" w:hAnsi="Segoe UI" w:cs="Segoe UI"/>
          <w:b/>
          <w:bCs/>
          <w:sz w:val="24"/>
          <w:szCs w:val="24"/>
          <w:rtl/>
        </w:rPr>
        <w:t xml:space="preserve"> </w:t>
      </w:r>
    </w:p>
    <w:p w:rsidR="00975D1A" w:rsidRPr="009C15BD" w:rsidRDefault="00A801A4" w:rsidP="007D0310">
      <w:pPr>
        <w:tabs>
          <w:tab w:val="right" w:pos="610"/>
        </w:tabs>
        <w:spacing w:line="360" w:lineRule="auto"/>
        <w:ind w:left="91" w:hanging="284"/>
        <w:contextualSpacing/>
        <w:jc w:val="both"/>
        <w:rPr>
          <w:rFonts w:ascii="Segoe UI" w:hAnsi="Segoe UI" w:cs="Segoe UI"/>
          <w:b/>
          <w:bCs/>
          <w:sz w:val="24"/>
          <w:szCs w:val="24"/>
        </w:rPr>
      </w:pPr>
      <w:r w:rsidRPr="009C15BD">
        <w:rPr>
          <w:rFonts w:ascii="Segoe UI" w:hAnsi="Segoe UI" w:cs="Segoe UI"/>
          <w:b/>
          <w:bCs/>
          <w:sz w:val="24"/>
          <w:szCs w:val="24"/>
          <w:rtl/>
        </w:rPr>
        <w:t>عـنوان رسـالة الماجسـ</w:t>
      </w:r>
      <w:r w:rsidR="00AD2075" w:rsidRPr="009C15BD">
        <w:rPr>
          <w:rFonts w:ascii="Segoe UI" w:hAnsi="Segoe UI" w:cs="Segoe UI"/>
          <w:b/>
          <w:bCs/>
          <w:sz w:val="24"/>
          <w:szCs w:val="24"/>
          <w:rtl/>
        </w:rPr>
        <w:t>تي</w:t>
      </w:r>
      <w:r w:rsidRPr="009C15BD">
        <w:rPr>
          <w:rFonts w:ascii="Segoe UI" w:hAnsi="Segoe UI" w:cs="Segoe UI"/>
          <w:b/>
          <w:bCs/>
          <w:sz w:val="24"/>
          <w:szCs w:val="24"/>
          <w:rtl/>
        </w:rPr>
        <w:t>ـر:</w:t>
      </w:r>
      <w:r w:rsidR="001339ED" w:rsidRPr="009C15BD">
        <w:rPr>
          <w:rFonts w:ascii="Segoe UI" w:hAnsi="Segoe UI" w:cs="Segoe UI"/>
          <w:b/>
          <w:bCs/>
          <w:sz w:val="24"/>
          <w:szCs w:val="24"/>
          <w:rtl/>
        </w:rPr>
        <w:t xml:space="preserve">"تشخيص </w:t>
      </w:r>
      <w:r w:rsidR="00E03011" w:rsidRPr="009C15BD">
        <w:rPr>
          <w:rFonts w:ascii="Segoe UI" w:hAnsi="Segoe UI" w:cs="Segoe UI"/>
          <w:b/>
          <w:bCs/>
          <w:sz w:val="24"/>
          <w:szCs w:val="24"/>
          <w:rtl/>
        </w:rPr>
        <w:t xml:space="preserve">مشاكل انخفاض الخصوبة </w:t>
      </w:r>
      <w:r w:rsidR="001339ED" w:rsidRPr="009C15BD">
        <w:rPr>
          <w:rFonts w:ascii="Segoe UI" w:hAnsi="Segoe UI" w:cs="Segoe UI"/>
          <w:b/>
          <w:bCs/>
          <w:sz w:val="24"/>
          <w:szCs w:val="24"/>
          <w:rtl/>
        </w:rPr>
        <w:t>فى الابقار باستخدام الموجات فوق الصوتية"</w:t>
      </w:r>
      <w:r w:rsidR="0053190F" w:rsidRPr="009C15BD">
        <w:rPr>
          <w:rFonts w:ascii="Segoe UI" w:hAnsi="Segoe UI" w:cs="Segoe UI"/>
          <w:b/>
          <w:bCs/>
          <w:sz w:val="24"/>
          <w:szCs w:val="24"/>
          <w:rtl/>
        </w:rPr>
        <w:t>.</w:t>
      </w:r>
    </w:p>
    <w:p w:rsidR="00A801A4" w:rsidRPr="009C15BD" w:rsidRDefault="00975D1A" w:rsidP="007D0310">
      <w:pPr>
        <w:tabs>
          <w:tab w:val="right" w:pos="610"/>
        </w:tabs>
        <w:spacing w:line="360" w:lineRule="auto"/>
        <w:ind w:left="91" w:hanging="284"/>
        <w:contextualSpacing/>
        <w:jc w:val="both"/>
        <w:rPr>
          <w:rFonts w:ascii="Segoe UI" w:hAnsi="Segoe UI" w:cs="Segoe UI"/>
          <w:b/>
          <w:bCs/>
          <w:sz w:val="24"/>
          <w:szCs w:val="24"/>
          <w:rtl/>
        </w:rPr>
      </w:pPr>
      <w:r w:rsidRPr="009C15BD">
        <w:rPr>
          <w:rFonts w:ascii="Segoe UI" w:hAnsi="Segoe UI" w:cs="Segoe UI"/>
          <w:b/>
          <w:bCs/>
          <w:sz w:val="24"/>
          <w:szCs w:val="24"/>
          <w:rtl/>
        </w:rPr>
        <w:lastRenderedPageBreak/>
        <w:t>تاريخ</w:t>
      </w:r>
      <w:r w:rsidR="00A801A4" w:rsidRPr="009C15BD">
        <w:rPr>
          <w:rFonts w:ascii="Segoe UI" w:hAnsi="Segoe UI" w:cs="Segoe UI"/>
          <w:b/>
          <w:bCs/>
          <w:sz w:val="24"/>
          <w:szCs w:val="24"/>
          <w:rtl/>
        </w:rPr>
        <w:t xml:space="preserve"> مجـلس الجامـعـة لمــنح الدرجــة: </w:t>
      </w:r>
      <w:r w:rsidR="00451231" w:rsidRPr="009C15BD">
        <w:rPr>
          <w:rFonts w:ascii="Segoe UI" w:hAnsi="Segoe UI" w:cs="Segoe UI"/>
          <w:b/>
          <w:bCs/>
          <w:sz w:val="24"/>
          <w:szCs w:val="24"/>
        </w:rPr>
        <w:t>29</w:t>
      </w:r>
      <w:r w:rsidR="00A801A4" w:rsidRPr="009C15BD">
        <w:rPr>
          <w:rFonts w:ascii="Segoe UI" w:hAnsi="Segoe UI" w:cs="Segoe UI"/>
          <w:b/>
          <w:bCs/>
          <w:sz w:val="24"/>
          <w:szCs w:val="24"/>
          <w:rtl/>
        </w:rPr>
        <w:t xml:space="preserve">/10/ </w:t>
      </w:r>
      <w:r w:rsidR="00E03011" w:rsidRPr="009C15BD">
        <w:rPr>
          <w:rFonts w:ascii="Segoe UI" w:hAnsi="Segoe UI" w:cs="Segoe UI"/>
          <w:b/>
          <w:bCs/>
          <w:sz w:val="24"/>
          <w:szCs w:val="24"/>
          <w:rtl/>
        </w:rPr>
        <w:t>2002</w:t>
      </w:r>
      <w:r w:rsidR="00A801A4" w:rsidRPr="009C15BD">
        <w:rPr>
          <w:rFonts w:ascii="Segoe UI" w:hAnsi="Segoe UI" w:cs="Segoe UI"/>
          <w:b/>
          <w:bCs/>
          <w:sz w:val="24"/>
          <w:szCs w:val="24"/>
          <w:rtl/>
        </w:rPr>
        <w:t xml:space="preserve"> م.  </w:t>
      </w:r>
    </w:p>
    <w:p w:rsidR="00975D1A" w:rsidRPr="009C15BD" w:rsidRDefault="00A801A4" w:rsidP="007D0310">
      <w:pPr>
        <w:numPr>
          <w:ilvl w:val="0"/>
          <w:numId w:val="1"/>
        </w:numPr>
        <w:tabs>
          <w:tab w:val="clear" w:pos="360"/>
        </w:tabs>
        <w:spacing w:line="360" w:lineRule="auto"/>
        <w:ind w:left="91" w:right="0" w:hanging="284"/>
        <w:contextualSpacing/>
        <w:jc w:val="both"/>
        <w:rPr>
          <w:rFonts w:ascii="Segoe UI" w:hAnsi="Segoe UI" w:cs="Segoe UI"/>
          <w:b/>
          <w:bCs/>
          <w:sz w:val="24"/>
          <w:szCs w:val="24"/>
        </w:rPr>
      </w:pPr>
      <w:r w:rsidRPr="009C15BD">
        <w:rPr>
          <w:rFonts w:ascii="Segoe UI" w:hAnsi="Segoe UI" w:cs="Segoe UI"/>
          <w:b/>
          <w:bCs/>
          <w:sz w:val="24"/>
          <w:szCs w:val="24"/>
          <w:rtl/>
        </w:rPr>
        <w:t>دكتوراه الفلسفة في العلوم الطبية البي</w:t>
      </w:r>
      <w:r w:rsidR="00E707EB" w:rsidRPr="009C15BD">
        <w:rPr>
          <w:rFonts w:ascii="Segoe UI" w:hAnsi="Segoe UI" w:cs="Segoe UI"/>
          <w:b/>
          <w:bCs/>
          <w:sz w:val="24"/>
          <w:szCs w:val="24"/>
          <w:rtl/>
        </w:rPr>
        <w:t>ـــ</w:t>
      </w:r>
      <w:r w:rsidRPr="009C15BD">
        <w:rPr>
          <w:rFonts w:ascii="Segoe UI" w:hAnsi="Segoe UI" w:cs="Segoe UI"/>
          <w:b/>
          <w:bCs/>
          <w:sz w:val="24"/>
          <w:szCs w:val="24"/>
          <w:rtl/>
        </w:rPr>
        <w:t xml:space="preserve">طرية </w:t>
      </w:r>
      <w:r w:rsidR="001339ED" w:rsidRPr="009C15BD">
        <w:rPr>
          <w:rFonts w:ascii="Segoe UI" w:hAnsi="Segoe UI" w:cs="Segoe UI"/>
          <w:b/>
          <w:bCs/>
          <w:sz w:val="24"/>
          <w:szCs w:val="24"/>
          <w:rtl/>
        </w:rPr>
        <w:t>(</w:t>
      </w:r>
      <w:r w:rsidR="001339ED" w:rsidRPr="009C15BD">
        <w:rPr>
          <w:rFonts w:ascii="Segoe UI" w:hAnsi="Segoe UI" w:cs="Segoe UI"/>
          <w:b/>
          <w:bCs/>
          <w:sz w:val="24"/>
          <w:szCs w:val="24"/>
          <w:rtl/>
          <w:lang w:bidi="ar-EG"/>
        </w:rPr>
        <w:t>الولادة و امراض التناسل و التلقيح الاصطناعى</w:t>
      </w:r>
      <w:r w:rsidR="001339ED" w:rsidRPr="009C15BD">
        <w:rPr>
          <w:rFonts w:ascii="Segoe UI" w:hAnsi="Segoe UI" w:cs="Segoe UI"/>
          <w:b/>
          <w:bCs/>
          <w:sz w:val="24"/>
          <w:szCs w:val="24"/>
          <w:rtl/>
        </w:rPr>
        <w:t>)</w:t>
      </w:r>
      <w:r w:rsidRPr="009C15BD">
        <w:rPr>
          <w:rFonts w:ascii="Segoe UI" w:hAnsi="Segoe UI" w:cs="Segoe UI"/>
          <w:b/>
          <w:bCs/>
          <w:sz w:val="24"/>
          <w:szCs w:val="24"/>
          <w:rtl/>
        </w:rPr>
        <w:t>:</w:t>
      </w:r>
    </w:p>
    <w:p w:rsidR="00975D1A" w:rsidRPr="009C15BD" w:rsidRDefault="00A801A4" w:rsidP="007D0310">
      <w:pPr>
        <w:spacing w:line="360" w:lineRule="auto"/>
        <w:ind w:left="91" w:hanging="284"/>
        <w:contextualSpacing/>
        <w:jc w:val="both"/>
        <w:rPr>
          <w:rFonts w:ascii="Segoe UI" w:hAnsi="Segoe UI" w:cs="Segoe UI"/>
          <w:b/>
          <w:bCs/>
          <w:sz w:val="24"/>
          <w:szCs w:val="24"/>
          <w:rtl/>
        </w:rPr>
      </w:pPr>
      <w:r w:rsidRPr="009C15BD">
        <w:rPr>
          <w:rFonts w:ascii="Segoe UI" w:hAnsi="Segoe UI" w:cs="Segoe UI"/>
          <w:b/>
          <w:bCs/>
          <w:sz w:val="24"/>
          <w:szCs w:val="24"/>
          <w:rtl/>
        </w:rPr>
        <w:t>تـاريـ</w:t>
      </w:r>
      <w:r w:rsidR="00AD2075" w:rsidRPr="009C15BD">
        <w:rPr>
          <w:rFonts w:ascii="Segoe UI" w:hAnsi="Segoe UI" w:cs="Segoe UI"/>
          <w:b/>
          <w:bCs/>
          <w:sz w:val="24"/>
          <w:szCs w:val="24"/>
          <w:rtl/>
        </w:rPr>
        <w:t>خ ومـكان التسـجـي</w:t>
      </w:r>
      <w:r w:rsidRPr="009C15BD">
        <w:rPr>
          <w:rFonts w:ascii="Segoe UI" w:hAnsi="Segoe UI" w:cs="Segoe UI"/>
          <w:b/>
          <w:bCs/>
          <w:sz w:val="24"/>
          <w:szCs w:val="24"/>
          <w:rtl/>
        </w:rPr>
        <w:t>ل:</w:t>
      </w:r>
      <w:r w:rsidR="00451231" w:rsidRPr="009C15BD">
        <w:rPr>
          <w:rFonts w:ascii="Segoe UI" w:hAnsi="Segoe UI" w:cs="Segoe UI"/>
          <w:b/>
          <w:bCs/>
          <w:sz w:val="24"/>
          <w:szCs w:val="24"/>
          <w:rtl/>
        </w:rPr>
        <w:t>30</w:t>
      </w:r>
      <w:r w:rsidRPr="009C15BD">
        <w:rPr>
          <w:rFonts w:ascii="Segoe UI" w:hAnsi="Segoe UI" w:cs="Segoe UI"/>
          <w:b/>
          <w:bCs/>
          <w:sz w:val="24"/>
          <w:szCs w:val="24"/>
          <w:rtl/>
        </w:rPr>
        <w:t>/</w:t>
      </w:r>
      <w:r w:rsidR="00451231" w:rsidRPr="009C15BD">
        <w:rPr>
          <w:rFonts w:ascii="Segoe UI" w:hAnsi="Segoe UI" w:cs="Segoe UI"/>
          <w:b/>
          <w:bCs/>
          <w:sz w:val="24"/>
          <w:szCs w:val="24"/>
          <w:rtl/>
        </w:rPr>
        <w:t>10</w:t>
      </w:r>
      <w:r w:rsidRPr="009C15BD">
        <w:rPr>
          <w:rFonts w:ascii="Segoe UI" w:hAnsi="Segoe UI" w:cs="Segoe UI"/>
          <w:b/>
          <w:bCs/>
          <w:sz w:val="24"/>
          <w:szCs w:val="24"/>
          <w:rtl/>
        </w:rPr>
        <w:t>/</w:t>
      </w:r>
      <w:r w:rsidR="00501B71" w:rsidRPr="009C15BD">
        <w:rPr>
          <w:rFonts w:ascii="Segoe UI" w:hAnsi="Segoe UI" w:cs="Segoe UI"/>
          <w:b/>
          <w:bCs/>
          <w:sz w:val="24"/>
          <w:szCs w:val="24"/>
          <w:rtl/>
        </w:rPr>
        <w:t>2002</w:t>
      </w:r>
      <w:r w:rsidR="00AD2075" w:rsidRPr="009C15BD">
        <w:rPr>
          <w:rFonts w:ascii="Segoe UI" w:hAnsi="Segoe UI" w:cs="Segoe UI"/>
          <w:b/>
          <w:bCs/>
          <w:sz w:val="24"/>
          <w:szCs w:val="24"/>
          <w:rtl/>
        </w:rPr>
        <w:t xml:space="preserve"> </w:t>
      </w:r>
      <w:r w:rsidR="00451231" w:rsidRPr="009C15BD">
        <w:rPr>
          <w:rFonts w:ascii="Segoe UI" w:hAnsi="Segoe UI" w:cs="Segoe UI"/>
          <w:b/>
          <w:bCs/>
          <w:sz w:val="24"/>
          <w:szCs w:val="24"/>
          <w:rtl/>
        </w:rPr>
        <w:t xml:space="preserve">قسم </w:t>
      </w:r>
      <w:r w:rsidR="00501B71" w:rsidRPr="009C15BD">
        <w:rPr>
          <w:rFonts w:ascii="Segoe UI" w:hAnsi="Segoe UI" w:cs="Segoe UI"/>
          <w:b/>
          <w:bCs/>
          <w:sz w:val="24"/>
          <w:szCs w:val="24"/>
          <w:rtl/>
        </w:rPr>
        <w:t>التوليد و التناسل و التلقيح الاصطناعى</w:t>
      </w:r>
      <w:r w:rsidRPr="009C15BD">
        <w:rPr>
          <w:rFonts w:ascii="Segoe UI" w:hAnsi="Segoe UI" w:cs="Segoe UI"/>
          <w:b/>
          <w:bCs/>
          <w:sz w:val="24"/>
          <w:szCs w:val="24"/>
          <w:rtl/>
        </w:rPr>
        <w:t>، كلية الطب البيطرى</w:t>
      </w:r>
      <w:r w:rsidRPr="009C15BD">
        <w:rPr>
          <w:rFonts w:ascii="Segoe UI" w:hAnsi="Segoe UI" w:cs="Segoe UI"/>
          <w:b/>
          <w:bCs/>
          <w:sz w:val="24"/>
          <w:szCs w:val="24"/>
          <w:rtl/>
          <w:lang w:bidi="ar-EG"/>
        </w:rPr>
        <w:t xml:space="preserve">، </w:t>
      </w:r>
      <w:r w:rsidRPr="009C15BD">
        <w:rPr>
          <w:rFonts w:ascii="Segoe UI" w:hAnsi="Segoe UI" w:cs="Segoe UI"/>
          <w:b/>
          <w:bCs/>
          <w:sz w:val="24"/>
          <w:szCs w:val="24"/>
          <w:rtl/>
        </w:rPr>
        <w:t>جامعة بنها.</w:t>
      </w:r>
      <w:r w:rsidR="00501B71" w:rsidRPr="009C15BD">
        <w:rPr>
          <w:rFonts w:ascii="Segoe UI" w:hAnsi="Segoe UI" w:cs="Segoe UI"/>
          <w:b/>
          <w:bCs/>
          <w:sz w:val="24"/>
          <w:szCs w:val="24"/>
          <w:rtl/>
        </w:rPr>
        <w:t xml:space="preserve"> </w:t>
      </w:r>
    </w:p>
    <w:p w:rsidR="00975D1A" w:rsidRPr="009C15BD" w:rsidRDefault="00A801A4" w:rsidP="007D0310">
      <w:pPr>
        <w:spacing w:line="360" w:lineRule="auto"/>
        <w:ind w:left="91" w:hanging="284"/>
        <w:contextualSpacing/>
        <w:jc w:val="both"/>
        <w:rPr>
          <w:rFonts w:ascii="Segoe UI" w:hAnsi="Segoe UI" w:cs="Segoe UI"/>
          <w:b/>
          <w:bCs/>
          <w:sz w:val="24"/>
          <w:szCs w:val="24"/>
          <w:rtl/>
        </w:rPr>
      </w:pPr>
      <w:r w:rsidRPr="009C15BD">
        <w:rPr>
          <w:rFonts w:ascii="Segoe UI" w:hAnsi="Segoe UI" w:cs="Segoe UI"/>
          <w:b/>
          <w:bCs/>
          <w:sz w:val="24"/>
          <w:szCs w:val="24"/>
          <w:rtl/>
        </w:rPr>
        <w:t>عـن</w:t>
      </w:r>
      <w:r w:rsidR="00AD2075" w:rsidRPr="009C15BD">
        <w:rPr>
          <w:rFonts w:ascii="Segoe UI" w:hAnsi="Segoe UI" w:cs="Segoe UI"/>
          <w:b/>
          <w:bCs/>
          <w:sz w:val="24"/>
          <w:szCs w:val="24"/>
          <w:rtl/>
        </w:rPr>
        <w:t>ـ</w:t>
      </w:r>
      <w:r w:rsidRPr="009C15BD">
        <w:rPr>
          <w:rFonts w:ascii="Segoe UI" w:hAnsi="Segoe UI" w:cs="Segoe UI"/>
          <w:b/>
          <w:bCs/>
          <w:sz w:val="24"/>
          <w:szCs w:val="24"/>
          <w:rtl/>
        </w:rPr>
        <w:t>وان رس</w:t>
      </w:r>
      <w:r w:rsidR="00AD2075" w:rsidRPr="009C15BD">
        <w:rPr>
          <w:rFonts w:ascii="Segoe UI" w:hAnsi="Segoe UI" w:cs="Segoe UI"/>
          <w:b/>
          <w:bCs/>
          <w:sz w:val="24"/>
          <w:szCs w:val="24"/>
          <w:rtl/>
        </w:rPr>
        <w:t>ـ</w:t>
      </w:r>
      <w:r w:rsidRPr="009C15BD">
        <w:rPr>
          <w:rFonts w:ascii="Segoe UI" w:hAnsi="Segoe UI" w:cs="Segoe UI"/>
          <w:b/>
          <w:bCs/>
          <w:sz w:val="24"/>
          <w:szCs w:val="24"/>
          <w:rtl/>
        </w:rPr>
        <w:t>الــة الـدكت</w:t>
      </w:r>
      <w:r w:rsidR="00AD2075" w:rsidRPr="009C15BD">
        <w:rPr>
          <w:rFonts w:ascii="Segoe UI" w:hAnsi="Segoe UI" w:cs="Segoe UI"/>
          <w:b/>
          <w:bCs/>
          <w:sz w:val="24"/>
          <w:szCs w:val="24"/>
          <w:rtl/>
        </w:rPr>
        <w:t>ـ</w:t>
      </w:r>
      <w:r w:rsidRPr="009C15BD">
        <w:rPr>
          <w:rFonts w:ascii="Segoe UI" w:hAnsi="Segoe UI" w:cs="Segoe UI"/>
          <w:b/>
          <w:bCs/>
          <w:sz w:val="24"/>
          <w:szCs w:val="24"/>
          <w:rtl/>
        </w:rPr>
        <w:t xml:space="preserve">وراه: </w:t>
      </w:r>
      <w:r w:rsidR="00501B71" w:rsidRPr="009C15BD">
        <w:rPr>
          <w:rFonts w:ascii="Segoe UI" w:hAnsi="Segoe UI" w:cs="Segoe UI"/>
          <w:b/>
          <w:bCs/>
          <w:sz w:val="24"/>
          <w:szCs w:val="24"/>
          <w:rtl/>
        </w:rPr>
        <w:t xml:space="preserve">"تشخيص النشاط المبيضى فى </w:t>
      </w:r>
      <w:r w:rsidR="00451231" w:rsidRPr="009C15BD">
        <w:rPr>
          <w:rFonts w:ascii="Segoe UI" w:hAnsi="Segoe UI" w:cs="Segoe UI"/>
          <w:b/>
          <w:bCs/>
          <w:sz w:val="24"/>
          <w:szCs w:val="24"/>
          <w:rtl/>
          <w:lang w:bidi="ar-EG"/>
        </w:rPr>
        <w:t xml:space="preserve">اناث </w:t>
      </w:r>
      <w:r w:rsidR="00501B71" w:rsidRPr="009C15BD">
        <w:rPr>
          <w:rFonts w:ascii="Segoe UI" w:hAnsi="Segoe UI" w:cs="Segoe UI"/>
          <w:b/>
          <w:bCs/>
          <w:sz w:val="24"/>
          <w:szCs w:val="24"/>
          <w:rtl/>
        </w:rPr>
        <w:t>الماعز باستخدام الموجات فوق الصوتية"</w:t>
      </w:r>
      <w:r w:rsidRPr="009C15BD">
        <w:rPr>
          <w:rFonts w:ascii="Segoe UI" w:hAnsi="Segoe UI" w:cs="Segoe UI"/>
          <w:b/>
          <w:bCs/>
          <w:sz w:val="24"/>
          <w:szCs w:val="24"/>
          <w:rtl/>
        </w:rPr>
        <w:t>.</w:t>
      </w:r>
    </w:p>
    <w:p w:rsidR="00501B71" w:rsidRPr="009C15BD" w:rsidRDefault="00975D1A" w:rsidP="007D0310">
      <w:pPr>
        <w:spacing w:line="360" w:lineRule="auto"/>
        <w:ind w:left="91" w:hanging="284"/>
        <w:contextualSpacing/>
        <w:jc w:val="both"/>
        <w:rPr>
          <w:rFonts w:ascii="Segoe UI" w:hAnsi="Segoe UI" w:cs="Segoe UI"/>
          <w:b/>
          <w:bCs/>
          <w:sz w:val="24"/>
          <w:szCs w:val="24"/>
          <w:rtl/>
        </w:rPr>
      </w:pPr>
      <w:r w:rsidRPr="009C15BD">
        <w:rPr>
          <w:rFonts w:ascii="Segoe UI" w:hAnsi="Segoe UI" w:cs="Segoe UI"/>
          <w:b/>
          <w:bCs/>
          <w:sz w:val="24"/>
          <w:szCs w:val="24"/>
          <w:rtl/>
        </w:rPr>
        <w:t xml:space="preserve">تاريخ </w:t>
      </w:r>
      <w:r w:rsidR="00AD2075" w:rsidRPr="009C15BD">
        <w:rPr>
          <w:rFonts w:ascii="Segoe UI" w:hAnsi="Segoe UI" w:cs="Segoe UI"/>
          <w:b/>
          <w:bCs/>
          <w:sz w:val="24"/>
          <w:szCs w:val="24"/>
          <w:rtl/>
        </w:rPr>
        <w:t>مـوافق</w:t>
      </w:r>
      <w:r w:rsidR="00A801A4" w:rsidRPr="009C15BD">
        <w:rPr>
          <w:rFonts w:ascii="Segoe UI" w:hAnsi="Segoe UI" w:cs="Segoe UI"/>
          <w:b/>
          <w:bCs/>
          <w:sz w:val="24"/>
          <w:szCs w:val="24"/>
          <w:rtl/>
        </w:rPr>
        <w:t xml:space="preserve">ة مـجـلس الجامعــة لمـنح الدرجـة: </w:t>
      </w:r>
      <w:r w:rsidR="00451231" w:rsidRPr="009C15BD">
        <w:rPr>
          <w:rFonts w:ascii="Segoe UI" w:hAnsi="Segoe UI" w:cs="Segoe UI"/>
          <w:b/>
          <w:bCs/>
          <w:sz w:val="24"/>
          <w:szCs w:val="24"/>
          <w:rtl/>
        </w:rPr>
        <w:t>19</w:t>
      </w:r>
      <w:r w:rsidR="00A801A4" w:rsidRPr="009C15BD">
        <w:rPr>
          <w:rFonts w:ascii="Segoe UI" w:hAnsi="Segoe UI" w:cs="Segoe UI"/>
          <w:b/>
          <w:bCs/>
          <w:sz w:val="24"/>
          <w:szCs w:val="24"/>
          <w:rtl/>
        </w:rPr>
        <w:t>/</w:t>
      </w:r>
      <w:r w:rsidR="00501B71" w:rsidRPr="009C15BD">
        <w:rPr>
          <w:rFonts w:ascii="Segoe UI" w:hAnsi="Segoe UI" w:cs="Segoe UI"/>
          <w:b/>
          <w:bCs/>
          <w:sz w:val="24"/>
          <w:szCs w:val="24"/>
          <w:rtl/>
        </w:rPr>
        <w:t>11</w:t>
      </w:r>
      <w:r w:rsidR="00A801A4" w:rsidRPr="009C15BD">
        <w:rPr>
          <w:rFonts w:ascii="Segoe UI" w:hAnsi="Segoe UI" w:cs="Segoe UI"/>
          <w:b/>
          <w:bCs/>
          <w:sz w:val="24"/>
          <w:szCs w:val="24"/>
          <w:rtl/>
        </w:rPr>
        <w:t>/</w:t>
      </w:r>
      <w:r w:rsidR="00451231" w:rsidRPr="009C15BD">
        <w:rPr>
          <w:rFonts w:ascii="Segoe UI" w:hAnsi="Segoe UI" w:cs="Segoe UI"/>
          <w:b/>
          <w:bCs/>
          <w:sz w:val="24"/>
          <w:szCs w:val="24"/>
        </w:rPr>
        <w:t>2008</w:t>
      </w:r>
      <w:r w:rsidR="00A801A4" w:rsidRPr="009C15BD">
        <w:rPr>
          <w:rFonts w:ascii="Segoe UI" w:hAnsi="Segoe UI" w:cs="Segoe UI"/>
          <w:b/>
          <w:bCs/>
          <w:sz w:val="24"/>
          <w:szCs w:val="24"/>
          <w:rtl/>
        </w:rPr>
        <w:t xml:space="preserve"> م.</w:t>
      </w:r>
      <w:r w:rsidR="00451231" w:rsidRPr="009C15BD">
        <w:rPr>
          <w:rFonts w:ascii="Segoe UI" w:hAnsi="Segoe UI" w:cs="Segoe UI"/>
          <w:b/>
          <w:bCs/>
          <w:sz w:val="24"/>
          <w:szCs w:val="24"/>
          <w:rtl/>
        </w:rPr>
        <w:t xml:space="preserve"> </w:t>
      </w:r>
    </w:p>
    <w:p w:rsidR="00A801A4" w:rsidRPr="009C15BD" w:rsidRDefault="00B64F58" w:rsidP="007D0310">
      <w:pPr>
        <w:pStyle w:val="ListParagraph"/>
        <w:numPr>
          <w:ilvl w:val="0"/>
          <w:numId w:val="1"/>
        </w:numPr>
        <w:tabs>
          <w:tab w:val="clear" w:pos="360"/>
        </w:tabs>
        <w:spacing w:line="360" w:lineRule="auto"/>
        <w:ind w:left="91" w:right="0" w:hanging="284"/>
        <w:jc w:val="both"/>
        <w:rPr>
          <w:rFonts w:ascii="Segoe UI" w:hAnsi="Segoe UI" w:cs="Segoe UI"/>
          <w:b/>
          <w:bCs/>
          <w:sz w:val="24"/>
          <w:szCs w:val="24"/>
        </w:rPr>
      </w:pPr>
      <w:r w:rsidRPr="009C15BD">
        <w:rPr>
          <w:rFonts w:ascii="Segoe UI" w:hAnsi="Segoe UI" w:cs="Segoe UI"/>
          <w:b/>
          <w:bCs/>
          <w:sz w:val="24"/>
          <w:szCs w:val="24"/>
          <w:rtl/>
        </w:rPr>
        <w:t xml:space="preserve">اللقب العلمي لوظيفة استاذ مساعد بقسم </w:t>
      </w:r>
      <w:r w:rsidR="00501B71" w:rsidRPr="009C15BD">
        <w:rPr>
          <w:rFonts w:ascii="Segoe UI" w:hAnsi="Segoe UI" w:cs="Segoe UI"/>
          <w:b/>
          <w:bCs/>
          <w:sz w:val="24"/>
          <w:szCs w:val="24"/>
          <w:rtl/>
        </w:rPr>
        <w:t>التوليد و التناسل و التلقيح الاصطناعى</w:t>
      </w:r>
      <w:r w:rsidRPr="009C15BD">
        <w:rPr>
          <w:rFonts w:ascii="Segoe UI" w:hAnsi="Segoe UI" w:cs="Segoe UI"/>
          <w:b/>
          <w:bCs/>
          <w:sz w:val="24"/>
          <w:szCs w:val="24"/>
          <w:rtl/>
        </w:rPr>
        <w:t xml:space="preserve">: </w:t>
      </w:r>
      <w:r w:rsidR="00451231" w:rsidRPr="009C15BD">
        <w:rPr>
          <w:rFonts w:ascii="Segoe UI" w:hAnsi="Segoe UI" w:cs="Segoe UI"/>
          <w:b/>
          <w:bCs/>
          <w:sz w:val="24"/>
          <w:szCs w:val="24"/>
        </w:rPr>
        <w:t>30</w:t>
      </w:r>
      <w:r w:rsidRPr="009C15BD">
        <w:rPr>
          <w:rFonts w:ascii="Segoe UI" w:hAnsi="Segoe UI" w:cs="Segoe UI"/>
          <w:b/>
          <w:bCs/>
          <w:sz w:val="24"/>
          <w:szCs w:val="24"/>
          <w:rtl/>
        </w:rPr>
        <w:t xml:space="preserve"> /</w:t>
      </w:r>
      <w:r w:rsidR="00501B71" w:rsidRPr="009C15BD">
        <w:rPr>
          <w:rFonts w:ascii="Segoe UI" w:hAnsi="Segoe UI" w:cs="Segoe UI"/>
          <w:b/>
          <w:bCs/>
          <w:sz w:val="24"/>
          <w:szCs w:val="24"/>
          <w:rtl/>
        </w:rPr>
        <w:t>12</w:t>
      </w:r>
      <w:r w:rsidRPr="009C15BD">
        <w:rPr>
          <w:rFonts w:ascii="Segoe UI" w:hAnsi="Segoe UI" w:cs="Segoe UI"/>
          <w:b/>
          <w:bCs/>
          <w:sz w:val="24"/>
          <w:szCs w:val="24"/>
          <w:rtl/>
        </w:rPr>
        <w:t xml:space="preserve"> /</w:t>
      </w:r>
      <w:r w:rsidR="00501B71" w:rsidRPr="009C15BD">
        <w:rPr>
          <w:rFonts w:ascii="Segoe UI" w:hAnsi="Segoe UI" w:cs="Segoe UI"/>
          <w:b/>
          <w:bCs/>
          <w:sz w:val="24"/>
          <w:szCs w:val="24"/>
          <w:rtl/>
        </w:rPr>
        <w:t>2013</w:t>
      </w:r>
      <w:r w:rsidR="004816B3" w:rsidRPr="009C15BD">
        <w:rPr>
          <w:rFonts w:ascii="Segoe UI" w:hAnsi="Segoe UI" w:cs="Segoe UI"/>
          <w:b/>
          <w:bCs/>
          <w:sz w:val="24"/>
          <w:szCs w:val="24"/>
          <w:rtl/>
          <w:lang w:bidi="ar-EG"/>
        </w:rPr>
        <w:t xml:space="preserve"> و حتى 24 نوفمبر 2018.</w:t>
      </w:r>
    </w:p>
    <w:p w:rsidR="004816B3" w:rsidRPr="009C15BD" w:rsidRDefault="004816B3" w:rsidP="007D0310">
      <w:pPr>
        <w:pStyle w:val="ListParagraph"/>
        <w:numPr>
          <w:ilvl w:val="0"/>
          <w:numId w:val="1"/>
        </w:numPr>
        <w:tabs>
          <w:tab w:val="clear" w:pos="360"/>
        </w:tabs>
        <w:spacing w:line="360" w:lineRule="auto"/>
        <w:ind w:left="91" w:right="0" w:hanging="284"/>
        <w:jc w:val="both"/>
        <w:rPr>
          <w:rFonts w:ascii="Segoe UI" w:hAnsi="Segoe UI" w:cs="Segoe UI"/>
          <w:b/>
          <w:bCs/>
          <w:sz w:val="32"/>
          <w:szCs w:val="32"/>
          <w:rtl/>
        </w:rPr>
      </w:pPr>
      <w:r w:rsidRPr="009C15BD">
        <w:rPr>
          <w:rFonts w:ascii="Segoe UI" w:hAnsi="Segoe UI" w:cs="Segoe UI"/>
          <w:b/>
          <w:bCs/>
          <w:sz w:val="24"/>
          <w:szCs w:val="24"/>
          <w:rtl/>
        </w:rPr>
        <w:t>اللقب العلمي لوظيفة استاذ بقسم التوليد و التناسل و التلقيح الاصطناعى: 24</w:t>
      </w:r>
      <w:r w:rsidRPr="009C15BD">
        <w:rPr>
          <w:rFonts w:ascii="Segoe UI" w:hAnsi="Segoe UI" w:cs="Segoe UI"/>
          <w:b/>
          <w:bCs/>
          <w:sz w:val="24"/>
          <w:szCs w:val="24"/>
          <w:rtl/>
          <w:lang w:bidi="ar-EG"/>
        </w:rPr>
        <w:t xml:space="preserve"> نوفمبر 2018.</w:t>
      </w:r>
    </w:p>
    <w:p w:rsidR="00A801A4" w:rsidRPr="009C15BD" w:rsidRDefault="00A801A4" w:rsidP="007D0310">
      <w:pPr>
        <w:pStyle w:val="IntenseQuote"/>
        <w:spacing w:before="0" w:after="0" w:line="360" w:lineRule="auto"/>
        <w:ind w:left="-543"/>
        <w:contextualSpacing/>
        <w:rPr>
          <w:rFonts w:ascii="Segoe UI" w:hAnsi="Segoe UI" w:cs="Segoe UI"/>
          <w:i w:val="0"/>
          <w:iCs w:val="0"/>
          <w:color w:val="0033CC"/>
          <w:sz w:val="36"/>
          <w:szCs w:val="36"/>
          <w:rtl/>
        </w:rPr>
      </w:pPr>
      <w:r w:rsidRPr="009C15BD">
        <w:rPr>
          <w:rFonts w:ascii="Segoe UI" w:hAnsi="Segoe UI" w:cs="Segoe UI"/>
          <w:i w:val="0"/>
          <w:iCs w:val="0"/>
          <w:color w:val="0033CC"/>
          <w:sz w:val="28"/>
          <w:szCs w:val="28"/>
          <w:rtl/>
        </w:rPr>
        <w:t>التدرج الوظيفى والأنش</w:t>
      </w:r>
      <w:r w:rsidR="00805259" w:rsidRPr="009C15BD">
        <w:rPr>
          <w:rFonts w:ascii="Segoe UI" w:hAnsi="Segoe UI" w:cs="Segoe UI"/>
          <w:i w:val="0"/>
          <w:iCs w:val="0"/>
          <w:color w:val="0033CC"/>
          <w:sz w:val="28"/>
          <w:szCs w:val="28"/>
          <w:rtl/>
        </w:rPr>
        <w:t>ـــ</w:t>
      </w:r>
      <w:r w:rsidRPr="009C15BD">
        <w:rPr>
          <w:rFonts w:ascii="Segoe UI" w:hAnsi="Segoe UI" w:cs="Segoe UI"/>
          <w:i w:val="0"/>
          <w:iCs w:val="0"/>
          <w:color w:val="0033CC"/>
          <w:sz w:val="28"/>
          <w:szCs w:val="28"/>
          <w:rtl/>
        </w:rPr>
        <w:t>طة المتعلقة</w:t>
      </w:r>
    </w:p>
    <w:p w:rsidR="00A801A4" w:rsidRPr="009C15BD" w:rsidRDefault="00A801A4" w:rsidP="007D0310">
      <w:pPr>
        <w:spacing w:line="360" w:lineRule="auto"/>
        <w:contextualSpacing/>
        <w:rPr>
          <w:rFonts w:ascii="Segoe UI" w:hAnsi="Segoe UI" w:cs="Segoe UI"/>
          <w:color w:val="0000FF"/>
          <w:sz w:val="2"/>
          <w:szCs w:val="2"/>
          <w:rtl/>
        </w:rPr>
      </w:pPr>
    </w:p>
    <w:p w:rsidR="00A801A4" w:rsidRPr="009C15BD" w:rsidRDefault="00A801A4" w:rsidP="007D0310">
      <w:pPr>
        <w:numPr>
          <w:ilvl w:val="0"/>
          <w:numId w:val="3"/>
        </w:numPr>
        <w:spacing w:line="360" w:lineRule="auto"/>
        <w:ind w:left="47" w:hanging="300"/>
        <w:contextualSpacing/>
        <w:jc w:val="both"/>
        <w:rPr>
          <w:rFonts w:ascii="Segoe UI" w:hAnsi="Segoe UI" w:cs="Segoe UI"/>
          <w:b/>
          <w:bCs/>
          <w:color w:val="000000"/>
          <w:sz w:val="24"/>
          <w:szCs w:val="24"/>
        </w:rPr>
      </w:pPr>
      <w:r w:rsidRPr="009C15BD">
        <w:rPr>
          <w:rFonts w:ascii="Segoe UI" w:hAnsi="Segoe UI" w:cs="Segoe UI"/>
          <w:b/>
          <w:bCs/>
          <w:color w:val="000000"/>
          <w:sz w:val="24"/>
          <w:szCs w:val="24"/>
          <w:rtl/>
        </w:rPr>
        <w:t>معيد بقسم الت</w:t>
      </w:r>
      <w:r w:rsidR="001339ED" w:rsidRPr="009C15BD">
        <w:rPr>
          <w:rFonts w:ascii="Segoe UI" w:hAnsi="Segoe UI" w:cs="Segoe UI"/>
          <w:b/>
          <w:bCs/>
          <w:color w:val="000000"/>
          <w:sz w:val="24"/>
          <w:szCs w:val="24"/>
          <w:rtl/>
        </w:rPr>
        <w:t>وليد و التناسل و التلقيح الاصطناعى</w:t>
      </w:r>
      <w:r w:rsidRPr="009C15BD">
        <w:rPr>
          <w:rFonts w:ascii="Segoe UI" w:hAnsi="Segoe UI" w:cs="Segoe UI"/>
          <w:b/>
          <w:bCs/>
          <w:color w:val="000000"/>
          <w:sz w:val="24"/>
          <w:szCs w:val="24"/>
          <w:rtl/>
        </w:rPr>
        <w:t xml:space="preserve"> بكلية الطب البيطري، جامعة الزق</w:t>
      </w:r>
      <w:r w:rsidR="00A9130E" w:rsidRPr="009C15BD">
        <w:rPr>
          <w:rFonts w:ascii="Segoe UI" w:hAnsi="Segoe UI" w:cs="Segoe UI"/>
          <w:b/>
          <w:bCs/>
          <w:color w:val="000000"/>
          <w:sz w:val="24"/>
          <w:szCs w:val="24"/>
          <w:rtl/>
        </w:rPr>
        <w:t xml:space="preserve">ازيق-فرع بنها بتاريخ </w:t>
      </w:r>
      <w:r w:rsidR="00451231" w:rsidRPr="009C15BD">
        <w:rPr>
          <w:rFonts w:ascii="Segoe UI" w:hAnsi="Segoe UI" w:cs="Segoe UI"/>
          <w:b/>
          <w:bCs/>
          <w:color w:val="000000"/>
          <w:sz w:val="24"/>
          <w:szCs w:val="24"/>
        </w:rPr>
        <w:t>3</w:t>
      </w:r>
      <w:r w:rsidR="00A9130E" w:rsidRPr="009C15BD">
        <w:rPr>
          <w:rFonts w:ascii="Segoe UI" w:hAnsi="Segoe UI" w:cs="Segoe UI"/>
          <w:b/>
          <w:bCs/>
          <w:color w:val="000000"/>
          <w:sz w:val="24"/>
          <w:szCs w:val="24"/>
          <w:rtl/>
        </w:rPr>
        <w:t>/</w:t>
      </w:r>
      <w:r w:rsidR="00451231" w:rsidRPr="009C15BD">
        <w:rPr>
          <w:rFonts w:ascii="Segoe UI" w:hAnsi="Segoe UI" w:cs="Segoe UI"/>
          <w:b/>
          <w:bCs/>
          <w:color w:val="000000"/>
          <w:sz w:val="24"/>
          <w:szCs w:val="24"/>
        </w:rPr>
        <w:t>7</w:t>
      </w:r>
      <w:r w:rsidR="00A9130E" w:rsidRPr="009C15BD">
        <w:rPr>
          <w:rFonts w:ascii="Segoe UI" w:hAnsi="Segoe UI" w:cs="Segoe UI"/>
          <w:b/>
          <w:bCs/>
          <w:color w:val="000000"/>
          <w:sz w:val="24"/>
          <w:szCs w:val="24"/>
          <w:rtl/>
        </w:rPr>
        <w:t>/ 199</w:t>
      </w:r>
      <w:r w:rsidR="004D2307" w:rsidRPr="009C15BD">
        <w:rPr>
          <w:rFonts w:ascii="Segoe UI" w:hAnsi="Segoe UI" w:cs="Segoe UI"/>
          <w:b/>
          <w:bCs/>
          <w:color w:val="000000"/>
          <w:sz w:val="24"/>
          <w:szCs w:val="24"/>
          <w:rtl/>
        </w:rPr>
        <w:t>9</w:t>
      </w:r>
      <w:r w:rsidRPr="009C15BD">
        <w:rPr>
          <w:rFonts w:ascii="Segoe UI" w:hAnsi="Segoe UI" w:cs="Segoe UI"/>
          <w:b/>
          <w:bCs/>
          <w:color w:val="000000"/>
          <w:sz w:val="24"/>
          <w:szCs w:val="24"/>
          <w:rtl/>
        </w:rPr>
        <w:t>م.</w:t>
      </w:r>
    </w:p>
    <w:p w:rsidR="00A801A4" w:rsidRPr="009C15BD" w:rsidRDefault="00A801A4" w:rsidP="007D0310">
      <w:pPr>
        <w:numPr>
          <w:ilvl w:val="0"/>
          <w:numId w:val="3"/>
        </w:numPr>
        <w:spacing w:line="360" w:lineRule="auto"/>
        <w:ind w:left="47" w:hanging="300"/>
        <w:contextualSpacing/>
        <w:jc w:val="both"/>
        <w:rPr>
          <w:rFonts w:ascii="Segoe UI" w:hAnsi="Segoe UI" w:cs="Segoe UI"/>
          <w:b/>
          <w:bCs/>
          <w:color w:val="000000"/>
          <w:sz w:val="24"/>
          <w:szCs w:val="24"/>
        </w:rPr>
      </w:pPr>
      <w:r w:rsidRPr="009C15BD">
        <w:rPr>
          <w:rFonts w:ascii="Segoe UI" w:hAnsi="Segoe UI" w:cs="Segoe UI"/>
          <w:b/>
          <w:bCs/>
          <w:color w:val="000000"/>
          <w:sz w:val="24"/>
          <w:szCs w:val="24"/>
          <w:rtl/>
        </w:rPr>
        <w:t xml:space="preserve">مدرس مساعد بقسم </w:t>
      </w:r>
      <w:r w:rsidR="001339ED" w:rsidRPr="009C15BD">
        <w:rPr>
          <w:rFonts w:ascii="Segoe UI" w:hAnsi="Segoe UI" w:cs="Segoe UI"/>
          <w:b/>
          <w:bCs/>
          <w:color w:val="000000"/>
          <w:sz w:val="24"/>
          <w:szCs w:val="24"/>
          <w:rtl/>
        </w:rPr>
        <w:t>التوليد و التناسل و التلقيح الاصطناعى</w:t>
      </w:r>
      <w:r w:rsidRPr="009C15BD">
        <w:rPr>
          <w:rFonts w:ascii="Segoe UI" w:hAnsi="Segoe UI" w:cs="Segoe UI"/>
          <w:b/>
          <w:bCs/>
          <w:color w:val="000000"/>
          <w:sz w:val="24"/>
          <w:szCs w:val="24"/>
          <w:rtl/>
        </w:rPr>
        <w:t xml:space="preserve"> بكلية الطب البيطري،جامعة الزقازيق-فرع بنها بتاريخ </w:t>
      </w:r>
      <w:r w:rsidR="00451231" w:rsidRPr="009C15BD">
        <w:rPr>
          <w:rFonts w:ascii="Segoe UI" w:hAnsi="Segoe UI" w:cs="Segoe UI"/>
          <w:b/>
          <w:bCs/>
          <w:color w:val="000000"/>
          <w:sz w:val="24"/>
          <w:szCs w:val="24"/>
        </w:rPr>
        <w:t>26</w:t>
      </w:r>
      <w:r w:rsidRPr="009C15BD">
        <w:rPr>
          <w:rFonts w:ascii="Segoe UI" w:hAnsi="Segoe UI" w:cs="Segoe UI"/>
          <w:b/>
          <w:bCs/>
          <w:color w:val="000000"/>
          <w:sz w:val="24"/>
          <w:szCs w:val="24"/>
          <w:rtl/>
        </w:rPr>
        <w:t>/1</w:t>
      </w:r>
      <w:r w:rsidR="00451231" w:rsidRPr="009C15BD">
        <w:rPr>
          <w:rFonts w:ascii="Segoe UI" w:hAnsi="Segoe UI" w:cs="Segoe UI"/>
          <w:b/>
          <w:bCs/>
          <w:color w:val="000000"/>
          <w:sz w:val="24"/>
          <w:szCs w:val="24"/>
        </w:rPr>
        <w:t>1</w:t>
      </w:r>
      <w:r w:rsidRPr="009C15BD">
        <w:rPr>
          <w:rFonts w:ascii="Segoe UI" w:hAnsi="Segoe UI" w:cs="Segoe UI"/>
          <w:b/>
          <w:bCs/>
          <w:color w:val="000000"/>
          <w:sz w:val="24"/>
          <w:szCs w:val="24"/>
          <w:rtl/>
        </w:rPr>
        <w:t>/</w:t>
      </w:r>
      <w:r w:rsidR="00451231" w:rsidRPr="009C15BD">
        <w:rPr>
          <w:rFonts w:ascii="Segoe UI" w:hAnsi="Segoe UI" w:cs="Segoe UI"/>
          <w:b/>
          <w:bCs/>
          <w:color w:val="000000"/>
          <w:sz w:val="24"/>
          <w:szCs w:val="24"/>
        </w:rPr>
        <w:t>2002</w:t>
      </w:r>
      <w:r w:rsidRPr="009C15BD">
        <w:rPr>
          <w:rFonts w:ascii="Segoe UI" w:hAnsi="Segoe UI" w:cs="Segoe UI"/>
          <w:b/>
          <w:bCs/>
          <w:color w:val="000000"/>
          <w:sz w:val="24"/>
          <w:szCs w:val="24"/>
          <w:rtl/>
        </w:rPr>
        <w:t>م.</w:t>
      </w:r>
    </w:p>
    <w:p w:rsidR="003B0A67" w:rsidRPr="009C15BD" w:rsidRDefault="00A801A4" w:rsidP="007D0310">
      <w:pPr>
        <w:numPr>
          <w:ilvl w:val="0"/>
          <w:numId w:val="3"/>
        </w:numPr>
        <w:spacing w:line="360" w:lineRule="auto"/>
        <w:ind w:left="47" w:hanging="300"/>
        <w:contextualSpacing/>
        <w:jc w:val="both"/>
        <w:rPr>
          <w:rFonts w:ascii="Segoe UI" w:hAnsi="Segoe UI" w:cs="Segoe UI"/>
          <w:b/>
          <w:bCs/>
          <w:color w:val="000000"/>
          <w:sz w:val="24"/>
          <w:szCs w:val="24"/>
        </w:rPr>
      </w:pPr>
      <w:r w:rsidRPr="009C15BD">
        <w:rPr>
          <w:rFonts w:ascii="Segoe UI" w:hAnsi="Segoe UI" w:cs="Segoe UI"/>
          <w:b/>
          <w:bCs/>
          <w:color w:val="000000"/>
          <w:sz w:val="24"/>
          <w:szCs w:val="24"/>
          <w:rtl/>
        </w:rPr>
        <w:t xml:space="preserve">مدرس بقسم </w:t>
      </w:r>
      <w:r w:rsidR="001339ED" w:rsidRPr="009C15BD">
        <w:rPr>
          <w:rFonts w:ascii="Segoe UI" w:hAnsi="Segoe UI" w:cs="Segoe UI"/>
          <w:b/>
          <w:bCs/>
          <w:color w:val="000000"/>
          <w:sz w:val="24"/>
          <w:szCs w:val="24"/>
          <w:rtl/>
        </w:rPr>
        <w:t>التوليد و التناسل و التلقيح الاصطناعى</w:t>
      </w:r>
      <w:r w:rsidRPr="009C15BD">
        <w:rPr>
          <w:rFonts w:ascii="Segoe UI" w:hAnsi="Segoe UI" w:cs="Segoe UI"/>
          <w:b/>
          <w:bCs/>
          <w:color w:val="000000"/>
          <w:sz w:val="24"/>
          <w:szCs w:val="24"/>
          <w:rtl/>
        </w:rPr>
        <w:t xml:space="preserve"> بكلية الطب البيطري، جامعة بنها</w:t>
      </w:r>
      <w:r w:rsidR="001339ED" w:rsidRPr="009C15BD">
        <w:rPr>
          <w:rFonts w:ascii="Segoe UI" w:hAnsi="Segoe UI" w:cs="Segoe UI"/>
          <w:b/>
          <w:bCs/>
          <w:color w:val="000000"/>
          <w:sz w:val="24"/>
          <w:szCs w:val="24"/>
          <w:rtl/>
        </w:rPr>
        <w:t xml:space="preserve"> </w:t>
      </w:r>
      <w:r w:rsidRPr="009C15BD">
        <w:rPr>
          <w:rFonts w:ascii="Segoe UI" w:hAnsi="Segoe UI" w:cs="Segoe UI"/>
          <w:b/>
          <w:bCs/>
          <w:color w:val="000000"/>
          <w:sz w:val="24"/>
          <w:szCs w:val="24"/>
          <w:rtl/>
        </w:rPr>
        <w:t>تاريخ</w:t>
      </w:r>
      <w:r w:rsidR="004D2307" w:rsidRPr="009C15BD">
        <w:rPr>
          <w:rFonts w:ascii="Segoe UI" w:hAnsi="Segoe UI" w:cs="Segoe UI"/>
          <w:b/>
          <w:bCs/>
          <w:color w:val="000000"/>
          <w:sz w:val="24"/>
          <w:szCs w:val="24"/>
          <w:rtl/>
        </w:rPr>
        <w:t xml:space="preserve"> </w:t>
      </w:r>
      <w:r w:rsidR="00451231" w:rsidRPr="009C15BD">
        <w:rPr>
          <w:rFonts w:ascii="Segoe UI" w:hAnsi="Segoe UI" w:cs="Segoe UI"/>
          <w:b/>
          <w:bCs/>
          <w:color w:val="000000"/>
          <w:sz w:val="24"/>
          <w:szCs w:val="24"/>
        </w:rPr>
        <w:t>22</w:t>
      </w:r>
      <w:r w:rsidRPr="009C15BD">
        <w:rPr>
          <w:rFonts w:ascii="Segoe UI" w:hAnsi="Segoe UI" w:cs="Segoe UI"/>
          <w:b/>
          <w:bCs/>
          <w:color w:val="000000"/>
          <w:sz w:val="24"/>
          <w:szCs w:val="24"/>
          <w:rtl/>
        </w:rPr>
        <w:t>/</w:t>
      </w:r>
      <w:r w:rsidR="00451231" w:rsidRPr="009C15BD">
        <w:rPr>
          <w:rFonts w:ascii="Segoe UI" w:hAnsi="Segoe UI" w:cs="Segoe UI"/>
          <w:b/>
          <w:bCs/>
          <w:color w:val="000000"/>
          <w:sz w:val="24"/>
          <w:szCs w:val="24"/>
        </w:rPr>
        <w:t>12</w:t>
      </w:r>
      <w:r w:rsidRPr="009C15BD">
        <w:rPr>
          <w:rFonts w:ascii="Segoe UI" w:hAnsi="Segoe UI" w:cs="Segoe UI"/>
          <w:b/>
          <w:bCs/>
          <w:color w:val="000000"/>
          <w:sz w:val="24"/>
          <w:szCs w:val="24"/>
          <w:rtl/>
        </w:rPr>
        <w:t>/2006م</w:t>
      </w:r>
      <w:r w:rsidRPr="009C15BD">
        <w:rPr>
          <w:rFonts w:ascii="Segoe UI" w:hAnsi="Segoe UI" w:cs="Segoe UI"/>
          <w:b/>
          <w:bCs/>
          <w:color w:val="000000"/>
          <w:sz w:val="24"/>
          <w:szCs w:val="24"/>
        </w:rPr>
        <w:t>.</w:t>
      </w:r>
    </w:p>
    <w:p w:rsidR="003B0A67" w:rsidRPr="009C15BD" w:rsidRDefault="003B0A67" w:rsidP="007D0310">
      <w:pPr>
        <w:numPr>
          <w:ilvl w:val="0"/>
          <w:numId w:val="3"/>
        </w:numPr>
        <w:spacing w:line="360" w:lineRule="auto"/>
        <w:ind w:left="47" w:hanging="300"/>
        <w:contextualSpacing/>
        <w:jc w:val="both"/>
        <w:rPr>
          <w:rFonts w:ascii="Segoe UI" w:hAnsi="Segoe UI" w:cs="Segoe UI"/>
          <w:b/>
          <w:bCs/>
          <w:color w:val="000000"/>
          <w:sz w:val="24"/>
          <w:szCs w:val="24"/>
        </w:rPr>
      </w:pPr>
      <w:r w:rsidRPr="009C15BD">
        <w:rPr>
          <w:rFonts w:ascii="Segoe UI" w:hAnsi="Segoe UI" w:cs="Segoe UI"/>
          <w:b/>
          <w:bCs/>
          <w:color w:val="000000"/>
          <w:sz w:val="22"/>
          <w:szCs w:val="24"/>
          <w:rtl/>
        </w:rPr>
        <w:t>استاذ زائر بجامعة طوكيو للعلوم الزراعية و التكنولوجيا خلال الفترة 1/8/2009 – 30 / 3 / 2010.</w:t>
      </w:r>
    </w:p>
    <w:p w:rsidR="00F055EA" w:rsidRPr="009C15BD" w:rsidRDefault="00B64F58" w:rsidP="007D0310">
      <w:pPr>
        <w:numPr>
          <w:ilvl w:val="0"/>
          <w:numId w:val="3"/>
        </w:numPr>
        <w:spacing w:line="360" w:lineRule="auto"/>
        <w:ind w:left="47" w:hanging="300"/>
        <w:contextualSpacing/>
        <w:jc w:val="both"/>
        <w:rPr>
          <w:rFonts w:ascii="Segoe UI" w:hAnsi="Segoe UI" w:cs="Segoe UI"/>
          <w:b/>
          <w:bCs/>
          <w:color w:val="000000"/>
          <w:sz w:val="24"/>
          <w:szCs w:val="24"/>
        </w:rPr>
      </w:pPr>
      <w:r w:rsidRPr="009C15BD">
        <w:rPr>
          <w:rFonts w:ascii="Segoe UI" w:hAnsi="Segoe UI" w:cs="Segoe UI"/>
          <w:b/>
          <w:bCs/>
          <w:color w:val="000000"/>
          <w:sz w:val="24"/>
          <w:szCs w:val="24"/>
          <w:rtl/>
        </w:rPr>
        <w:t xml:space="preserve">استاذ مساعد بقسم </w:t>
      </w:r>
      <w:r w:rsidR="001339ED" w:rsidRPr="009C15BD">
        <w:rPr>
          <w:rFonts w:ascii="Segoe UI" w:hAnsi="Segoe UI" w:cs="Segoe UI"/>
          <w:b/>
          <w:bCs/>
          <w:color w:val="000000"/>
          <w:sz w:val="24"/>
          <w:szCs w:val="24"/>
          <w:rtl/>
        </w:rPr>
        <w:t>التوليد و التناسل و التلقيح الاصطناعى</w:t>
      </w:r>
      <w:r w:rsidRPr="009C15BD">
        <w:rPr>
          <w:rFonts w:ascii="Segoe UI" w:hAnsi="Segoe UI" w:cs="Segoe UI"/>
          <w:b/>
          <w:bCs/>
          <w:color w:val="000000"/>
          <w:sz w:val="24"/>
          <w:szCs w:val="24"/>
          <w:rtl/>
        </w:rPr>
        <w:t xml:space="preserve"> بكلية الطب البيطري، جامعة بنها</w:t>
      </w:r>
      <w:r w:rsidR="001339ED" w:rsidRPr="009C15BD">
        <w:rPr>
          <w:rFonts w:ascii="Segoe UI" w:hAnsi="Segoe UI" w:cs="Segoe UI"/>
          <w:b/>
          <w:bCs/>
          <w:color w:val="000000"/>
          <w:sz w:val="24"/>
          <w:szCs w:val="24"/>
          <w:rtl/>
        </w:rPr>
        <w:t xml:space="preserve"> </w:t>
      </w:r>
      <w:r w:rsidRPr="009C15BD">
        <w:rPr>
          <w:rFonts w:ascii="Segoe UI" w:hAnsi="Segoe UI" w:cs="Segoe UI"/>
          <w:b/>
          <w:bCs/>
          <w:color w:val="000000"/>
          <w:sz w:val="24"/>
          <w:szCs w:val="24"/>
          <w:rtl/>
        </w:rPr>
        <w:t>بتاريخ</w:t>
      </w:r>
      <w:r w:rsidR="00AD2075" w:rsidRPr="009C15BD">
        <w:rPr>
          <w:rFonts w:ascii="Segoe UI" w:hAnsi="Segoe UI" w:cs="Segoe UI"/>
          <w:b/>
          <w:bCs/>
          <w:color w:val="000000"/>
          <w:sz w:val="24"/>
          <w:szCs w:val="24"/>
          <w:rtl/>
        </w:rPr>
        <w:t xml:space="preserve"> </w:t>
      </w:r>
      <w:r w:rsidR="00451231" w:rsidRPr="009C15BD">
        <w:rPr>
          <w:rFonts w:ascii="Segoe UI" w:hAnsi="Segoe UI" w:cs="Segoe UI"/>
          <w:b/>
          <w:bCs/>
          <w:color w:val="000000"/>
          <w:sz w:val="24"/>
          <w:szCs w:val="24"/>
        </w:rPr>
        <w:t>30</w:t>
      </w:r>
      <w:r w:rsidRPr="009C15BD">
        <w:rPr>
          <w:rFonts w:ascii="Segoe UI" w:hAnsi="Segoe UI" w:cs="Segoe UI"/>
          <w:b/>
          <w:bCs/>
          <w:color w:val="000000"/>
          <w:sz w:val="24"/>
          <w:szCs w:val="24"/>
          <w:rtl/>
        </w:rPr>
        <w:t>/</w:t>
      </w:r>
      <w:r w:rsidR="004D2307" w:rsidRPr="009C15BD">
        <w:rPr>
          <w:rFonts w:ascii="Segoe UI" w:hAnsi="Segoe UI" w:cs="Segoe UI"/>
          <w:b/>
          <w:bCs/>
          <w:color w:val="000000"/>
          <w:sz w:val="24"/>
          <w:szCs w:val="24"/>
          <w:rtl/>
        </w:rPr>
        <w:t>12</w:t>
      </w:r>
      <w:r w:rsidRPr="009C15BD">
        <w:rPr>
          <w:rFonts w:ascii="Segoe UI" w:hAnsi="Segoe UI" w:cs="Segoe UI"/>
          <w:b/>
          <w:bCs/>
          <w:color w:val="000000"/>
          <w:sz w:val="24"/>
          <w:szCs w:val="24"/>
          <w:rtl/>
        </w:rPr>
        <w:t>/201</w:t>
      </w:r>
      <w:r w:rsidR="004D2307" w:rsidRPr="009C15BD">
        <w:rPr>
          <w:rFonts w:ascii="Segoe UI" w:hAnsi="Segoe UI" w:cs="Segoe UI"/>
          <w:b/>
          <w:bCs/>
          <w:color w:val="000000"/>
          <w:sz w:val="24"/>
          <w:szCs w:val="24"/>
          <w:rtl/>
        </w:rPr>
        <w:t>3</w:t>
      </w:r>
      <w:r w:rsidRPr="009C15BD">
        <w:rPr>
          <w:rFonts w:ascii="Segoe UI" w:hAnsi="Segoe UI" w:cs="Segoe UI"/>
          <w:b/>
          <w:bCs/>
          <w:color w:val="000000"/>
          <w:sz w:val="24"/>
          <w:szCs w:val="24"/>
          <w:rtl/>
        </w:rPr>
        <w:t>م حت</w:t>
      </w:r>
      <w:r w:rsidR="003B0A67" w:rsidRPr="009C15BD">
        <w:rPr>
          <w:rFonts w:ascii="Segoe UI" w:hAnsi="Segoe UI" w:cs="Segoe UI"/>
          <w:b/>
          <w:bCs/>
          <w:color w:val="000000"/>
          <w:sz w:val="24"/>
          <w:szCs w:val="24"/>
          <w:rtl/>
        </w:rPr>
        <w:t>ى 24 / 11 / 2018.</w:t>
      </w:r>
    </w:p>
    <w:p w:rsidR="00EA3D36" w:rsidRPr="009C15BD" w:rsidRDefault="003B0A67" w:rsidP="007D0310">
      <w:pPr>
        <w:numPr>
          <w:ilvl w:val="0"/>
          <w:numId w:val="3"/>
        </w:numPr>
        <w:spacing w:line="360" w:lineRule="auto"/>
        <w:ind w:left="47" w:hanging="300"/>
        <w:contextualSpacing/>
        <w:jc w:val="both"/>
        <w:rPr>
          <w:rFonts w:ascii="Segoe UI" w:hAnsi="Segoe UI" w:cs="Segoe UI"/>
          <w:b/>
          <w:bCs/>
          <w:color w:val="000000"/>
          <w:sz w:val="24"/>
          <w:szCs w:val="24"/>
        </w:rPr>
      </w:pPr>
      <w:r w:rsidRPr="009C15BD">
        <w:rPr>
          <w:rFonts w:ascii="Segoe UI" w:hAnsi="Segoe UI" w:cs="Segoe UI"/>
          <w:b/>
          <w:bCs/>
          <w:color w:val="000000"/>
          <w:sz w:val="24"/>
          <w:szCs w:val="24"/>
          <w:rtl/>
        </w:rPr>
        <w:t>استاذ بقسم التولية و التناسل و التلقيح الاصطناعى بكلية الطب البيطرى – جامعة بنها بتاريخ 30 / 1 / 2019، و حتى تاريخة.</w:t>
      </w:r>
    </w:p>
    <w:p w:rsidR="00EA3D36" w:rsidRPr="009C15BD" w:rsidRDefault="00EA3D36" w:rsidP="007D0310">
      <w:pPr>
        <w:pStyle w:val="IntenseQuote"/>
        <w:spacing w:before="0" w:after="0" w:line="360" w:lineRule="auto"/>
        <w:ind w:left="-543"/>
        <w:contextualSpacing/>
        <w:rPr>
          <w:rFonts w:ascii="Segoe UI" w:hAnsi="Segoe UI" w:cs="Segoe UI"/>
          <w:i w:val="0"/>
          <w:iCs w:val="0"/>
          <w:color w:val="0033CC"/>
          <w:sz w:val="36"/>
          <w:szCs w:val="36"/>
          <w:rtl/>
        </w:rPr>
      </w:pPr>
      <w:r w:rsidRPr="009C15BD">
        <w:rPr>
          <w:rFonts w:ascii="Segoe UI" w:hAnsi="Segoe UI" w:cs="Segoe UI"/>
          <w:i w:val="0"/>
          <w:iCs w:val="0"/>
          <w:color w:val="0033CC"/>
          <w:sz w:val="28"/>
          <w:szCs w:val="28"/>
          <w:rtl/>
          <w:lang w:bidi="ar-EG"/>
        </w:rPr>
        <w:t>الخبرات العلمية</w:t>
      </w:r>
      <w:r w:rsidRPr="009C15BD">
        <w:rPr>
          <w:rFonts w:ascii="Segoe UI" w:hAnsi="Segoe UI" w:cs="Segoe UI"/>
          <w:i w:val="0"/>
          <w:iCs w:val="0"/>
          <w:color w:val="0033CC"/>
          <w:sz w:val="28"/>
          <w:szCs w:val="28"/>
          <w:rtl/>
        </w:rPr>
        <w:t>:</w:t>
      </w:r>
    </w:p>
    <w:p w:rsidR="00EA3D36" w:rsidRPr="007D0310" w:rsidRDefault="00EA3D36" w:rsidP="007D0310">
      <w:pPr>
        <w:numPr>
          <w:ilvl w:val="0"/>
          <w:numId w:val="5"/>
        </w:numPr>
        <w:bidi w:val="0"/>
        <w:spacing w:line="360" w:lineRule="auto"/>
        <w:ind w:left="851" w:hanging="302"/>
        <w:contextualSpacing/>
        <w:jc w:val="both"/>
        <w:rPr>
          <w:rFonts w:ascii="Segoe UI" w:hAnsi="Segoe UI" w:cs="Segoe UI"/>
          <w:b/>
          <w:bCs/>
          <w:color w:val="000000"/>
          <w:sz w:val="24"/>
          <w:szCs w:val="24"/>
        </w:rPr>
      </w:pPr>
      <w:r w:rsidRPr="007D0310">
        <w:rPr>
          <w:rFonts w:ascii="Segoe UI" w:hAnsi="Segoe UI" w:cs="Segoe UI"/>
          <w:b/>
          <w:bCs/>
          <w:color w:val="000000"/>
          <w:sz w:val="24"/>
          <w:szCs w:val="24"/>
        </w:rPr>
        <w:t>All aspects of veterianry Reropdouction</w:t>
      </w:r>
    </w:p>
    <w:p w:rsidR="00EA3D36" w:rsidRPr="007D0310" w:rsidRDefault="00EA3D36" w:rsidP="007D0310">
      <w:pPr>
        <w:numPr>
          <w:ilvl w:val="0"/>
          <w:numId w:val="5"/>
        </w:numPr>
        <w:bidi w:val="0"/>
        <w:spacing w:line="360" w:lineRule="auto"/>
        <w:ind w:left="851" w:hanging="302"/>
        <w:contextualSpacing/>
        <w:jc w:val="both"/>
        <w:rPr>
          <w:rFonts w:ascii="Segoe UI" w:hAnsi="Segoe UI" w:cs="Segoe UI"/>
          <w:b/>
          <w:bCs/>
          <w:color w:val="000000"/>
          <w:sz w:val="24"/>
          <w:szCs w:val="24"/>
        </w:rPr>
      </w:pPr>
      <w:r w:rsidRPr="007D0310">
        <w:rPr>
          <w:rFonts w:ascii="Segoe UI" w:hAnsi="Segoe UI" w:cs="Segoe UI"/>
          <w:b/>
          <w:bCs/>
          <w:color w:val="000000"/>
          <w:sz w:val="24"/>
          <w:szCs w:val="24"/>
        </w:rPr>
        <w:t>Animl biotechnology</w:t>
      </w:r>
    </w:p>
    <w:p w:rsidR="00EA3D36" w:rsidRPr="007D0310" w:rsidRDefault="00EA3D36" w:rsidP="007D0310">
      <w:pPr>
        <w:numPr>
          <w:ilvl w:val="0"/>
          <w:numId w:val="5"/>
        </w:numPr>
        <w:bidi w:val="0"/>
        <w:spacing w:line="360" w:lineRule="auto"/>
        <w:ind w:left="851" w:hanging="302"/>
        <w:contextualSpacing/>
        <w:jc w:val="both"/>
        <w:rPr>
          <w:rFonts w:ascii="Segoe UI" w:hAnsi="Segoe UI" w:cs="Segoe UI"/>
          <w:b/>
          <w:bCs/>
          <w:color w:val="000000"/>
          <w:sz w:val="24"/>
          <w:szCs w:val="24"/>
        </w:rPr>
      </w:pPr>
      <w:r w:rsidRPr="007D0310">
        <w:rPr>
          <w:rFonts w:ascii="Segoe UI" w:hAnsi="Segoe UI" w:cs="Segoe UI"/>
          <w:b/>
          <w:bCs/>
          <w:color w:val="000000"/>
          <w:sz w:val="24"/>
          <w:szCs w:val="24"/>
        </w:rPr>
        <w:t>Reproductive physiology</w:t>
      </w:r>
    </w:p>
    <w:p w:rsidR="00EA3D36" w:rsidRPr="007D0310" w:rsidRDefault="00EA3D36" w:rsidP="007D0310">
      <w:pPr>
        <w:numPr>
          <w:ilvl w:val="0"/>
          <w:numId w:val="5"/>
        </w:numPr>
        <w:bidi w:val="0"/>
        <w:spacing w:line="360" w:lineRule="auto"/>
        <w:ind w:left="851" w:hanging="302"/>
        <w:contextualSpacing/>
        <w:jc w:val="both"/>
        <w:rPr>
          <w:rFonts w:ascii="Segoe UI" w:hAnsi="Segoe UI" w:cs="Segoe UI"/>
          <w:b/>
          <w:bCs/>
          <w:color w:val="000000"/>
          <w:sz w:val="24"/>
          <w:szCs w:val="24"/>
        </w:rPr>
      </w:pPr>
      <w:r w:rsidRPr="007D0310">
        <w:rPr>
          <w:rFonts w:ascii="Segoe UI" w:hAnsi="Segoe UI" w:cs="Segoe UI"/>
          <w:b/>
          <w:bCs/>
          <w:color w:val="000000"/>
          <w:sz w:val="24"/>
          <w:szCs w:val="24"/>
        </w:rPr>
        <w:lastRenderedPageBreak/>
        <w:t>Assessted reproductive techniques speicallly IVF and AI</w:t>
      </w:r>
    </w:p>
    <w:p w:rsidR="00EA3D36" w:rsidRPr="007D0310" w:rsidRDefault="00EA3D36" w:rsidP="007D0310">
      <w:pPr>
        <w:numPr>
          <w:ilvl w:val="0"/>
          <w:numId w:val="5"/>
        </w:numPr>
        <w:bidi w:val="0"/>
        <w:spacing w:line="360" w:lineRule="auto"/>
        <w:ind w:left="851" w:hanging="302"/>
        <w:contextualSpacing/>
        <w:jc w:val="both"/>
        <w:rPr>
          <w:rFonts w:ascii="Segoe UI" w:hAnsi="Segoe UI" w:cs="Segoe UI"/>
          <w:b/>
          <w:bCs/>
          <w:color w:val="000000"/>
          <w:sz w:val="24"/>
          <w:szCs w:val="24"/>
        </w:rPr>
      </w:pPr>
      <w:r w:rsidRPr="007D0310">
        <w:rPr>
          <w:rFonts w:ascii="Segoe UI" w:hAnsi="Segoe UI" w:cs="Segoe UI"/>
          <w:b/>
          <w:bCs/>
          <w:color w:val="000000"/>
          <w:sz w:val="24"/>
          <w:szCs w:val="24"/>
        </w:rPr>
        <w:t>Immunohistochemistry and Immunoflourescent tchniques</w:t>
      </w:r>
    </w:p>
    <w:p w:rsidR="00EA3D36" w:rsidRPr="007D0310" w:rsidRDefault="00EA3D36" w:rsidP="007D0310">
      <w:pPr>
        <w:numPr>
          <w:ilvl w:val="0"/>
          <w:numId w:val="5"/>
        </w:numPr>
        <w:bidi w:val="0"/>
        <w:spacing w:line="360" w:lineRule="auto"/>
        <w:ind w:left="851" w:hanging="302"/>
        <w:contextualSpacing/>
        <w:jc w:val="both"/>
        <w:rPr>
          <w:rFonts w:ascii="Segoe UI" w:hAnsi="Segoe UI" w:cs="Segoe UI"/>
          <w:b/>
          <w:bCs/>
          <w:color w:val="000000"/>
          <w:sz w:val="24"/>
          <w:szCs w:val="24"/>
        </w:rPr>
      </w:pPr>
      <w:r w:rsidRPr="007D0310">
        <w:rPr>
          <w:rFonts w:ascii="Segoe UI" w:hAnsi="Segoe UI" w:cs="Segoe UI"/>
          <w:b/>
          <w:bCs/>
          <w:color w:val="000000"/>
          <w:sz w:val="24"/>
          <w:szCs w:val="24"/>
        </w:rPr>
        <w:t>Ultrasonography</w:t>
      </w:r>
      <w:r w:rsidRPr="007D0310">
        <w:rPr>
          <w:rFonts w:ascii="Segoe UI" w:hAnsi="Segoe UI" w:cs="Segoe UI"/>
          <w:b/>
          <w:bCs/>
          <w:color w:val="000000"/>
          <w:sz w:val="24"/>
          <w:szCs w:val="24"/>
          <w:rtl/>
        </w:rPr>
        <w:t xml:space="preserve"> </w:t>
      </w:r>
    </w:p>
    <w:p w:rsidR="00EA3D36" w:rsidRPr="009C15BD" w:rsidRDefault="00EA3D36" w:rsidP="007D0310">
      <w:pPr>
        <w:pStyle w:val="IntenseQuote"/>
        <w:spacing w:before="0" w:after="0" w:line="360" w:lineRule="auto"/>
        <w:ind w:left="-476"/>
        <w:contextualSpacing/>
        <w:rPr>
          <w:rFonts w:ascii="Segoe UI" w:hAnsi="Segoe UI" w:cs="Segoe UI"/>
          <w:i w:val="0"/>
          <w:iCs w:val="0"/>
          <w:color w:val="0033CC"/>
          <w:sz w:val="36"/>
          <w:szCs w:val="36"/>
          <w:rtl/>
        </w:rPr>
      </w:pPr>
      <w:r w:rsidRPr="009C15BD">
        <w:rPr>
          <w:rFonts w:ascii="Segoe UI" w:hAnsi="Segoe UI" w:cs="Segoe UI"/>
          <w:i w:val="0"/>
          <w:iCs w:val="0"/>
          <w:color w:val="0033CC"/>
          <w:sz w:val="28"/>
          <w:szCs w:val="28"/>
          <w:rtl/>
        </w:rPr>
        <w:t>الجوائز العلمية:</w:t>
      </w:r>
    </w:p>
    <w:p w:rsidR="00EA3D36" w:rsidRPr="007D0310" w:rsidRDefault="00EA3D36" w:rsidP="007D0310">
      <w:pPr>
        <w:pStyle w:val="ListParagraph"/>
        <w:numPr>
          <w:ilvl w:val="0"/>
          <w:numId w:val="23"/>
        </w:numPr>
        <w:spacing w:line="360" w:lineRule="auto"/>
        <w:jc w:val="lowKashida"/>
        <w:rPr>
          <w:rFonts w:ascii="Segoe UI" w:hAnsi="Segoe UI" w:cs="Segoe UI"/>
          <w:b/>
          <w:bCs/>
          <w:color w:val="000000"/>
          <w:sz w:val="24"/>
          <w:szCs w:val="24"/>
        </w:rPr>
      </w:pPr>
      <w:r w:rsidRPr="007D0310">
        <w:rPr>
          <w:rFonts w:ascii="Segoe UI" w:hAnsi="Segoe UI" w:cs="Segoe UI"/>
          <w:b/>
          <w:bCs/>
          <w:color w:val="000000"/>
          <w:sz w:val="24"/>
          <w:szCs w:val="24"/>
          <w:rtl/>
        </w:rPr>
        <w:t>جائزة افضل موقع لاعضاء هيئة التدريس بجامعة بنها للعام الاكاديمى 2014-2015.</w:t>
      </w:r>
    </w:p>
    <w:p w:rsidR="00EA3D36" w:rsidRPr="007D0310" w:rsidRDefault="00EA3D36" w:rsidP="007D0310">
      <w:pPr>
        <w:pStyle w:val="ListParagraph"/>
        <w:numPr>
          <w:ilvl w:val="0"/>
          <w:numId w:val="23"/>
        </w:numPr>
        <w:spacing w:line="360" w:lineRule="auto"/>
        <w:jc w:val="lowKashida"/>
        <w:rPr>
          <w:rFonts w:ascii="Segoe UI" w:hAnsi="Segoe UI" w:cs="Segoe UI"/>
          <w:b/>
          <w:bCs/>
          <w:color w:val="000000"/>
          <w:sz w:val="24"/>
          <w:szCs w:val="24"/>
        </w:rPr>
      </w:pPr>
      <w:r w:rsidRPr="007D0310">
        <w:rPr>
          <w:rFonts w:ascii="Segoe UI" w:hAnsi="Segoe UI" w:cs="Segoe UI"/>
          <w:b/>
          <w:bCs/>
          <w:color w:val="000000"/>
          <w:sz w:val="24"/>
          <w:szCs w:val="24"/>
          <w:rtl/>
        </w:rPr>
        <w:t xml:space="preserve">جائزة الاداء المتميز فى مجال البحث العلمى و النشر الدولى لجامعة بنها – استشهادات دورة يناير </w:t>
      </w:r>
      <w:r w:rsidRPr="007D0310">
        <w:rPr>
          <w:rFonts w:ascii="Segoe UI" w:hAnsi="Segoe UI" w:cs="Segoe UI"/>
          <w:b/>
          <w:bCs/>
          <w:color w:val="000000"/>
          <w:sz w:val="24"/>
          <w:szCs w:val="24"/>
        </w:rPr>
        <w:t>2016</w:t>
      </w:r>
    </w:p>
    <w:p w:rsidR="00EA3D36" w:rsidRPr="007D0310" w:rsidRDefault="00EA3D36" w:rsidP="007D0310">
      <w:pPr>
        <w:pStyle w:val="ListParagraph"/>
        <w:numPr>
          <w:ilvl w:val="0"/>
          <w:numId w:val="23"/>
        </w:numPr>
        <w:spacing w:line="360" w:lineRule="auto"/>
        <w:jc w:val="lowKashida"/>
        <w:rPr>
          <w:rFonts w:ascii="Segoe UI" w:hAnsi="Segoe UI" w:cs="Segoe UI"/>
          <w:b/>
          <w:bCs/>
          <w:color w:val="000000"/>
          <w:sz w:val="24"/>
          <w:szCs w:val="24"/>
        </w:rPr>
      </w:pPr>
      <w:r w:rsidRPr="007D0310">
        <w:rPr>
          <w:rFonts w:ascii="Segoe UI" w:hAnsi="Segoe UI" w:cs="Segoe UI"/>
          <w:b/>
          <w:bCs/>
          <w:color w:val="000000"/>
          <w:sz w:val="24"/>
          <w:szCs w:val="24"/>
          <w:rtl/>
        </w:rPr>
        <w:t>جائزة الاداء المتميز فى مجال البحث العلمى و النشر الدولى لجامعة بنها – استشهادات دورة يناير 2017</w:t>
      </w:r>
    </w:p>
    <w:p w:rsidR="00EA3D36" w:rsidRPr="007D0310" w:rsidRDefault="00EA3D36" w:rsidP="007D0310">
      <w:pPr>
        <w:pStyle w:val="ListParagraph"/>
        <w:numPr>
          <w:ilvl w:val="0"/>
          <w:numId w:val="23"/>
        </w:numPr>
        <w:spacing w:line="360" w:lineRule="auto"/>
        <w:jc w:val="lowKashida"/>
        <w:rPr>
          <w:rFonts w:ascii="Segoe UI" w:hAnsi="Segoe UI" w:cs="Segoe UI"/>
          <w:b/>
          <w:bCs/>
          <w:color w:val="000000"/>
          <w:sz w:val="24"/>
          <w:szCs w:val="24"/>
        </w:rPr>
      </w:pPr>
      <w:r w:rsidRPr="007D0310">
        <w:rPr>
          <w:rFonts w:ascii="Segoe UI" w:hAnsi="Segoe UI" w:cs="Segoe UI"/>
          <w:b/>
          <w:bCs/>
          <w:color w:val="000000"/>
          <w:sz w:val="24"/>
          <w:szCs w:val="24"/>
          <w:rtl/>
        </w:rPr>
        <w:t>جائزة الاداء المتميز فى مجال البحث العلمى و النشر الدولى لجامعة بنها – استشهادات دورة اغسطس 2017</w:t>
      </w:r>
    </w:p>
    <w:p w:rsidR="00A801A4" w:rsidRPr="009C15BD" w:rsidRDefault="00A801A4" w:rsidP="007D0310">
      <w:pPr>
        <w:pStyle w:val="IntenseQuote"/>
        <w:spacing w:before="0" w:after="0" w:line="360" w:lineRule="auto"/>
        <w:ind w:left="-543"/>
        <w:contextualSpacing/>
        <w:rPr>
          <w:rFonts w:ascii="Segoe UI" w:hAnsi="Segoe UI" w:cs="Segoe UI"/>
          <w:i w:val="0"/>
          <w:iCs w:val="0"/>
          <w:color w:val="0033CC"/>
          <w:sz w:val="28"/>
          <w:szCs w:val="28"/>
          <w:rtl/>
        </w:rPr>
      </w:pPr>
      <w:r w:rsidRPr="009C15BD">
        <w:rPr>
          <w:rFonts w:ascii="Segoe UI" w:hAnsi="Segoe UI" w:cs="Segoe UI"/>
          <w:i w:val="0"/>
          <w:iCs w:val="0"/>
          <w:color w:val="0033CC"/>
          <w:sz w:val="28"/>
          <w:szCs w:val="28"/>
          <w:rtl/>
        </w:rPr>
        <w:t>الأنش</w:t>
      </w:r>
      <w:r w:rsidR="00805259" w:rsidRPr="009C15BD">
        <w:rPr>
          <w:rFonts w:ascii="Segoe UI" w:hAnsi="Segoe UI" w:cs="Segoe UI"/>
          <w:i w:val="0"/>
          <w:iCs w:val="0"/>
          <w:color w:val="0033CC"/>
          <w:sz w:val="28"/>
          <w:szCs w:val="28"/>
          <w:rtl/>
        </w:rPr>
        <w:t>ــ</w:t>
      </w:r>
      <w:r w:rsidRPr="009C15BD">
        <w:rPr>
          <w:rFonts w:ascii="Segoe UI" w:hAnsi="Segoe UI" w:cs="Segoe UI"/>
          <w:i w:val="0"/>
          <w:iCs w:val="0"/>
          <w:color w:val="0033CC"/>
          <w:sz w:val="28"/>
          <w:szCs w:val="28"/>
          <w:rtl/>
        </w:rPr>
        <w:t>طة التعليمية (أعمال التدري</w:t>
      </w:r>
      <w:r w:rsidR="00805259" w:rsidRPr="009C15BD">
        <w:rPr>
          <w:rFonts w:ascii="Segoe UI" w:hAnsi="Segoe UI" w:cs="Segoe UI"/>
          <w:i w:val="0"/>
          <w:iCs w:val="0"/>
          <w:color w:val="0033CC"/>
          <w:sz w:val="28"/>
          <w:szCs w:val="28"/>
          <w:rtl/>
        </w:rPr>
        <w:t>ــ</w:t>
      </w:r>
      <w:r w:rsidRPr="009C15BD">
        <w:rPr>
          <w:rFonts w:ascii="Segoe UI" w:hAnsi="Segoe UI" w:cs="Segoe UI"/>
          <w:i w:val="0"/>
          <w:iCs w:val="0"/>
          <w:color w:val="0033CC"/>
          <w:sz w:val="28"/>
          <w:szCs w:val="28"/>
          <w:rtl/>
        </w:rPr>
        <w:t>س، التدريب الإكلينيكي والريادة الطلابية):</w:t>
      </w:r>
    </w:p>
    <w:p w:rsidR="00F055EA" w:rsidRPr="009C15BD" w:rsidRDefault="00A801A4" w:rsidP="007D0310">
      <w:pPr>
        <w:numPr>
          <w:ilvl w:val="0"/>
          <w:numId w:val="4"/>
        </w:numPr>
        <w:spacing w:line="360" w:lineRule="auto"/>
        <w:ind w:left="43" w:hanging="302"/>
        <w:contextualSpacing/>
        <w:jc w:val="both"/>
        <w:rPr>
          <w:rFonts w:ascii="Segoe UI" w:hAnsi="Segoe UI" w:cs="Segoe UI"/>
          <w:b/>
          <w:bCs/>
          <w:color w:val="000000"/>
          <w:sz w:val="24"/>
          <w:szCs w:val="24"/>
          <w:rtl/>
        </w:rPr>
      </w:pPr>
      <w:r w:rsidRPr="009C15BD">
        <w:rPr>
          <w:rFonts w:ascii="Segoe UI" w:hAnsi="Segoe UI" w:cs="Segoe UI"/>
          <w:b/>
          <w:bCs/>
          <w:color w:val="000000"/>
          <w:sz w:val="24"/>
          <w:szCs w:val="24"/>
          <w:rtl/>
        </w:rPr>
        <w:t xml:space="preserve">تدريس المقررات الدراسية العملية والنظرية لمادة </w:t>
      </w:r>
      <w:r w:rsidR="001339ED" w:rsidRPr="009C15BD">
        <w:rPr>
          <w:rFonts w:ascii="Segoe UI" w:hAnsi="Segoe UI" w:cs="Segoe UI"/>
          <w:b/>
          <w:bCs/>
          <w:color w:val="000000"/>
          <w:sz w:val="24"/>
          <w:szCs w:val="24"/>
          <w:rtl/>
        </w:rPr>
        <w:t xml:space="preserve">التوليد و التناسل و التلقيح الاصطناعى </w:t>
      </w:r>
      <w:r w:rsidR="00AD2075" w:rsidRPr="009C15BD">
        <w:rPr>
          <w:rFonts w:ascii="Segoe UI" w:hAnsi="Segoe UI" w:cs="Segoe UI"/>
          <w:b/>
          <w:bCs/>
          <w:color w:val="000000"/>
          <w:sz w:val="24"/>
          <w:szCs w:val="24"/>
          <w:rtl/>
        </w:rPr>
        <w:t xml:space="preserve">لطلاب </w:t>
      </w:r>
      <w:r w:rsidR="001339ED" w:rsidRPr="009C15BD">
        <w:rPr>
          <w:rFonts w:ascii="Segoe UI" w:hAnsi="Segoe UI" w:cs="Segoe UI"/>
          <w:b/>
          <w:bCs/>
          <w:color w:val="000000"/>
          <w:sz w:val="24"/>
          <w:szCs w:val="24"/>
          <w:rtl/>
        </w:rPr>
        <w:t>مرحلة البكالوريوس (</w:t>
      </w:r>
      <w:r w:rsidR="00AD2075" w:rsidRPr="009C15BD">
        <w:rPr>
          <w:rFonts w:ascii="Segoe UI" w:hAnsi="Segoe UI" w:cs="Segoe UI"/>
          <w:b/>
          <w:bCs/>
          <w:color w:val="000000"/>
          <w:sz w:val="24"/>
          <w:szCs w:val="24"/>
          <w:rtl/>
        </w:rPr>
        <w:t xml:space="preserve">الفرقتين </w:t>
      </w:r>
      <w:r w:rsidR="001339ED" w:rsidRPr="009C15BD">
        <w:rPr>
          <w:rFonts w:ascii="Segoe UI" w:hAnsi="Segoe UI" w:cs="Segoe UI"/>
          <w:b/>
          <w:bCs/>
          <w:color w:val="000000"/>
          <w:sz w:val="24"/>
          <w:szCs w:val="24"/>
          <w:rtl/>
        </w:rPr>
        <w:t>الرابعة و الخامسة)</w:t>
      </w:r>
      <w:r w:rsidRPr="009C15BD">
        <w:rPr>
          <w:rFonts w:ascii="Segoe UI" w:hAnsi="Segoe UI" w:cs="Segoe UI"/>
          <w:b/>
          <w:bCs/>
          <w:color w:val="000000"/>
          <w:sz w:val="24"/>
          <w:szCs w:val="24"/>
          <w:rtl/>
        </w:rPr>
        <w:t xml:space="preserve"> بمرحلة البكالوريوس وكذلك لطلاب الدراسات العليا بكلية الطب البيطري جامعة بنها. </w:t>
      </w:r>
    </w:p>
    <w:p w:rsidR="00F055EA" w:rsidRPr="009C15BD" w:rsidRDefault="00A801A4" w:rsidP="007D0310">
      <w:pPr>
        <w:numPr>
          <w:ilvl w:val="0"/>
          <w:numId w:val="4"/>
        </w:numPr>
        <w:spacing w:line="360" w:lineRule="auto"/>
        <w:ind w:left="43" w:hanging="302"/>
        <w:contextualSpacing/>
        <w:jc w:val="both"/>
        <w:rPr>
          <w:rFonts w:ascii="Segoe UI" w:hAnsi="Segoe UI" w:cs="Segoe UI"/>
          <w:b/>
          <w:bCs/>
          <w:color w:val="000000"/>
          <w:sz w:val="24"/>
          <w:szCs w:val="24"/>
          <w:rtl/>
        </w:rPr>
      </w:pPr>
      <w:r w:rsidRPr="009C15BD">
        <w:rPr>
          <w:rFonts w:ascii="Segoe UI" w:hAnsi="Segoe UI" w:cs="Segoe UI"/>
          <w:b/>
          <w:bCs/>
          <w:color w:val="000000"/>
          <w:sz w:val="24"/>
          <w:szCs w:val="24"/>
          <w:rtl/>
        </w:rPr>
        <w:t>إعداد الدروس</w:t>
      </w:r>
      <w:r w:rsidR="00F157DE" w:rsidRPr="009C15BD">
        <w:rPr>
          <w:rFonts w:ascii="Segoe UI" w:hAnsi="Segoe UI" w:cs="Segoe UI"/>
          <w:b/>
          <w:bCs/>
          <w:color w:val="000000"/>
          <w:sz w:val="24"/>
          <w:szCs w:val="24"/>
        </w:rPr>
        <w:t xml:space="preserve"> </w:t>
      </w:r>
      <w:r w:rsidR="00F157DE" w:rsidRPr="009C15BD">
        <w:rPr>
          <w:rFonts w:ascii="Segoe UI" w:hAnsi="Segoe UI" w:cs="Segoe UI"/>
          <w:b/>
          <w:bCs/>
          <w:color w:val="000000"/>
          <w:sz w:val="24"/>
          <w:szCs w:val="24"/>
          <w:rtl/>
        </w:rPr>
        <w:t xml:space="preserve">والامتحانات </w:t>
      </w:r>
      <w:r w:rsidRPr="009C15BD">
        <w:rPr>
          <w:rFonts w:ascii="Segoe UI" w:hAnsi="Segoe UI" w:cs="Segoe UI"/>
          <w:b/>
          <w:bCs/>
          <w:color w:val="000000"/>
          <w:sz w:val="24"/>
          <w:szCs w:val="24"/>
          <w:rtl/>
        </w:rPr>
        <w:t xml:space="preserve">النظرية والعملية لمادة </w:t>
      </w:r>
      <w:r w:rsidR="001339ED" w:rsidRPr="009C15BD">
        <w:rPr>
          <w:rFonts w:ascii="Segoe UI" w:hAnsi="Segoe UI" w:cs="Segoe UI"/>
          <w:b/>
          <w:bCs/>
          <w:color w:val="000000"/>
          <w:sz w:val="24"/>
          <w:szCs w:val="24"/>
          <w:rtl/>
        </w:rPr>
        <w:t xml:space="preserve">التوليد و التناسل و التلقيح الاصطناعى </w:t>
      </w:r>
      <w:r w:rsidR="00C92D2B" w:rsidRPr="009C15BD">
        <w:rPr>
          <w:rFonts w:ascii="Segoe UI" w:hAnsi="Segoe UI" w:cs="Segoe UI"/>
          <w:b/>
          <w:bCs/>
          <w:color w:val="000000"/>
          <w:sz w:val="24"/>
          <w:szCs w:val="24"/>
          <w:rtl/>
        </w:rPr>
        <w:t>بكلية الطب البيطري جامعة بنها.</w:t>
      </w:r>
      <w:r w:rsidRPr="009C15BD">
        <w:rPr>
          <w:rFonts w:ascii="Segoe UI" w:hAnsi="Segoe UI" w:cs="Segoe UI"/>
          <w:b/>
          <w:bCs/>
          <w:color w:val="000000"/>
          <w:sz w:val="24"/>
          <w:szCs w:val="24"/>
          <w:rtl/>
        </w:rPr>
        <w:t xml:space="preserve"> </w:t>
      </w:r>
    </w:p>
    <w:p w:rsidR="0053190F" w:rsidRPr="009C15BD" w:rsidRDefault="00C92D2B" w:rsidP="007D0310">
      <w:pPr>
        <w:numPr>
          <w:ilvl w:val="0"/>
          <w:numId w:val="4"/>
        </w:numPr>
        <w:spacing w:line="360" w:lineRule="auto"/>
        <w:ind w:left="43" w:hanging="302"/>
        <w:contextualSpacing/>
        <w:jc w:val="both"/>
        <w:rPr>
          <w:rFonts w:ascii="Segoe UI" w:hAnsi="Segoe UI" w:cs="Segoe UI"/>
          <w:b/>
          <w:bCs/>
          <w:color w:val="000000"/>
          <w:sz w:val="24"/>
          <w:szCs w:val="24"/>
        </w:rPr>
      </w:pPr>
      <w:r w:rsidRPr="009C15BD">
        <w:rPr>
          <w:rFonts w:ascii="Segoe UI" w:hAnsi="Segoe UI" w:cs="Segoe UI"/>
          <w:b/>
          <w:bCs/>
          <w:color w:val="000000"/>
          <w:sz w:val="24"/>
          <w:szCs w:val="24"/>
          <w:rtl/>
        </w:rPr>
        <w:t>المشاركة</w:t>
      </w:r>
      <w:r w:rsidR="00A801A4" w:rsidRPr="009C15BD">
        <w:rPr>
          <w:rFonts w:ascii="Segoe UI" w:hAnsi="Segoe UI" w:cs="Segoe UI"/>
          <w:b/>
          <w:bCs/>
          <w:color w:val="000000"/>
          <w:sz w:val="24"/>
          <w:szCs w:val="24"/>
          <w:rtl/>
        </w:rPr>
        <w:t xml:space="preserve"> فى التدريب الصيفى الإكلينيكي لمادة </w:t>
      </w:r>
      <w:r w:rsidR="001339ED" w:rsidRPr="009C15BD">
        <w:rPr>
          <w:rFonts w:ascii="Segoe UI" w:hAnsi="Segoe UI" w:cs="Segoe UI"/>
          <w:b/>
          <w:bCs/>
          <w:color w:val="000000"/>
          <w:sz w:val="24"/>
          <w:szCs w:val="24"/>
          <w:rtl/>
        </w:rPr>
        <w:t xml:space="preserve">التوليد و التناسل و التلقيح الاصطناعى </w:t>
      </w:r>
      <w:r w:rsidRPr="009C15BD">
        <w:rPr>
          <w:rFonts w:ascii="Segoe UI" w:hAnsi="Segoe UI" w:cs="Segoe UI"/>
          <w:b/>
          <w:bCs/>
          <w:color w:val="000000"/>
          <w:sz w:val="24"/>
          <w:szCs w:val="24"/>
          <w:rtl/>
        </w:rPr>
        <w:t xml:space="preserve">لطلاب الفرقة </w:t>
      </w:r>
      <w:r w:rsidR="001339ED" w:rsidRPr="009C15BD">
        <w:rPr>
          <w:rFonts w:ascii="Segoe UI" w:hAnsi="Segoe UI" w:cs="Segoe UI"/>
          <w:b/>
          <w:bCs/>
          <w:color w:val="000000"/>
          <w:sz w:val="24"/>
          <w:szCs w:val="24"/>
          <w:rtl/>
        </w:rPr>
        <w:t xml:space="preserve">الرابعة و </w:t>
      </w:r>
      <w:r w:rsidRPr="009C15BD">
        <w:rPr>
          <w:rFonts w:ascii="Segoe UI" w:hAnsi="Segoe UI" w:cs="Segoe UI"/>
          <w:b/>
          <w:bCs/>
          <w:color w:val="000000"/>
          <w:sz w:val="24"/>
          <w:szCs w:val="24"/>
          <w:rtl/>
        </w:rPr>
        <w:t>الخامسة بكلية الطب البيطري جامعة بنها.</w:t>
      </w:r>
      <w:r w:rsidR="00A801A4" w:rsidRPr="009C15BD">
        <w:rPr>
          <w:rFonts w:ascii="Segoe UI" w:hAnsi="Segoe UI" w:cs="Segoe UI"/>
          <w:b/>
          <w:bCs/>
          <w:color w:val="000000"/>
          <w:sz w:val="24"/>
          <w:szCs w:val="24"/>
          <w:rtl/>
        </w:rPr>
        <w:t xml:space="preserve"> </w:t>
      </w:r>
    </w:p>
    <w:p w:rsidR="0074165C" w:rsidRPr="009C15BD" w:rsidRDefault="00C92D2B" w:rsidP="007D0310">
      <w:pPr>
        <w:numPr>
          <w:ilvl w:val="0"/>
          <w:numId w:val="4"/>
        </w:numPr>
        <w:spacing w:line="360" w:lineRule="auto"/>
        <w:ind w:left="43" w:hanging="302"/>
        <w:contextualSpacing/>
        <w:jc w:val="both"/>
        <w:rPr>
          <w:rFonts w:ascii="Segoe UI" w:hAnsi="Segoe UI" w:cs="Segoe UI"/>
          <w:b/>
          <w:bCs/>
          <w:color w:val="000000"/>
          <w:sz w:val="24"/>
          <w:szCs w:val="24"/>
        </w:rPr>
      </w:pPr>
      <w:r w:rsidRPr="009C15BD">
        <w:rPr>
          <w:rFonts w:ascii="Segoe UI" w:hAnsi="Segoe UI" w:cs="Segoe UI"/>
          <w:b/>
          <w:bCs/>
          <w:color w:val="000000"/>
          <w:sz w:val="24"/>
          <w:szCs w:val="24"/>
          <w:rtl/>
        </w:rPr>
        <w:t>المشاركة</w:t>
      </w:r>
      <w:r w:rsidR="00A801A4" w:rsidRPr="009C15BD">
        <w:rPr>
          <w:rFonts w:ascii="Segoe UI" w:hAnsi="Segoe UI" w:cs="Segoe UI"/>
          <w:b/>
          <w:bCs/>
          <w:color w:val="000000"/>
          <w:sz w:val="24"/>
          <w:szCs w:val="24"/>
          <w:rtl/>
        </w:rPr>
        <w:t xml:space="preserve"> في القوافل البيطرية التى </w:t>
      </w:r>
      <w:r w:rsidR="00865D2E" w:rsidRPr="009C15BD">
        <w:rPr>
          <w:rFonts w:ascii="Segoe UI" w:hAnsi="Segoe UI" w:cs="Segoe UI"/>
          <w:b/>
          <w:bCs/>
          <w:color w:val="000000"/>
          <w:sz w:val="24"/>
          <w:szCs w:val="24"/>
          <w:rtl/>
        </w:rPr>
        <w:t>تن</w:t>
      </w:r>
      <w:r w:rsidR="00A801A4" w:rsidRPr="009C15BD">
        <w:rPr>
          <w:rFonts w:ascii="Segoe UI" w:hAnsi="Segoe UI" w:cs="Segoe UI"/>
          <w:b/>
          <w:bCs/>
          <w:color w:val="000000"/>
          <w:sz w:val="24"/>
          <w:szCs w:val="24"/>
          <w:rtl/>
        </w:rPr>
        <w:t xml:space="preserve">ظمها </w:t>
      </w:r>
      <w:r w:rsidRPr="009C15BD">
        <w:rPr>
          <w:rFonts w:ascii="Segoe UI" w:hAnsi="Segoe UI" w:cs="Segoe UI"/>
          <w:b/>
          <w:bCs/>
          <w:color w:val="000000"/>
          <w:sz w:val="24"/>
          <w:szCs w:val="24"/>
          <w:rtl/>
        </w:rPr>
        <w:t>كلية الطب البيطري جامعة بنها</w:t>
      </w:r>
      <w:r w:rsidR="00A801A4" w:rsidRPr="009C15BD">
        <w:rPr>
          <w:rFonts w:ascii="Segoe UI" w:hAnsi="Segoe UI" w:cs="Segoe UI"/>
          <w:b/>
          <w:bCs/>
          <w:color w:val="000000"/>
          <w:sz w:val="24"/>
          <w:szCs w:val="24"/>
          <w:rtl/>
        </w:rPr>
        <w:t>.</w:t>
      </w:r>
    </w:p>
    <w:p w:rsidR="00730936" w:rsidRPr="009C15BD" w:rsidRDefault="002877FA" w:rsidP="007D0310">
      <w:pPr>
        <w:numPr>
          <w:ilvl w:val="0"/>
          <w:numId w:val="4"/>
        </w:numPr>
        <w:spacing w:line="360" w:lineRule="auto"/>
        <w:ind w:left="47" w:hanging="300"/>
        <w:contextualSpacing/>
        <w:jc w:val="both"/>
        <w:rPr>
          <w:rFonts w:ascii="Segoe UI" w:hAnsi="Segoe UI" w:cs="Segoe UI"/>
          <w:b/>
          <w:bCs/>
          <w:color w:val="000000"/>
          <w:sz w:val="24"/>
          <w:szCs w:val="24"/>
        </w:rPr>
      </w:pPr>
      <w:r w:rsidRPr="009C15BD">
        <w:rPr>
          <w:rFonts w:ascii="Segoe UI" w:hAnsi="Segoe UI" w:cs="Segoe UI"/>
          <w:b/>
          <w:bCs/>
          <w:color w:val="000000"/>
          <w:sz w:val="24"/>
          <w:szCs w:val="24"/>
          <w:rtl/>
        </w:rPr>
        <w:t>الاشراف على الفحص التناسلى لحيوانات المزرعة و الحيونات المنزلية بالمستشفى البيطرى التعليمى</w:t>
      </w:r>
      <w:r w:rsidR="00550913" w:rsidRPr="009C15BD">
        <w:rPr>
          <w:rFonts w:ascii="Segoe UI" w:hAnsi="Segoe UI" w:cs="Segoe UI"/>
          <w:b/>
          <w:bCs/>
          <w:color w:val="000000"/>
          <w:sz w:val="24"/>
          <w:szCs w:val="24"/>
          <w:rtl/>
        </w:rPr>
        <w:t xml:space="preserve"> </w:t>
      </w:r>
    </w:p>
    <w:p w:rsidR="00A801A4" w:rsidRPr="009C15BD" w:rsidRDefault="00A801A4" w:rsidP="007D0310">
      <w:pPr>
        <w:pStyle w:val="IntenseQuote"/>
        <w:spacing w:before="0" w:after="0" w:line="360" w:lineRule="auto"/>
        <w:ind w:left="-363"/>
        <w:contextualSpacing/>
        <w:rPr>
          <w:rFonts w:ascii="Segoe UI" w:hAnsi="Segoe UI" w:cs="Segoe UI"/>
          <w:i w:val="0"/>
          <w:iCs w:val="0"/>
          <w:color w:val="0033CC"/>
          <w:sz w:val="36"/>
          <w:szCs w:val="36"/>
          <w:rtl/>
        </w:rPr>
      </w:pPr>
      <w:r w:rsidRPr="009C15BD">
        <w:rPr>
          <w:rFonts w:ascii="Segoe UI" w:hAnsi="Segoe UI" w:cs="Segoe UI"/>
          <w:i w:val="0"/>
          <w:iCs w:val="0"/>
          <w:color w:val="0033CC"/>
          <w:sz w:val="28"/>
          <w:szCs w:val="28"/>
          <w:rtl/>
        </w:rPr>
        <w:t>الأنش</w:t>
      </w:r>
      <w:r w:rsidR="00805259" w:rsidRPr="009C15BD">
        <w:rPr>
          <w:rFonts w:ascii="Segoe UI" w:hAnsi="Segoe UI" w:cs="Segoe UI"/>
          <w:i w:val="0"/>
          <w:iCs w:val="0"/>
          <w:color w:val="0033CC"/>
          <w:sz w:val="28"/>
          <w:szCs w:val="28"/>
          <w:rtl/>
        </w:rPr>
        <w:t>ـــ</w:t>
      </w:r>
      <w:r w:rsidRPr="009C15BD">
        <w:rPr>
          <w:rFonts w:ascii="Segoe UI" w:hAnsi="Segoe UI" w:cs="Segoe UI"/>
          <w:i w:val="0"/>
          <w:iCs w:val="0"/>
          <w:color w:val="0033CC"/>
          <w:sz w:val="28"/>
          <w:szCs w:val="28"/>
          <w:rtl/>
        </w:rPr>
        <w:t>طة العلمية (الب</w:t>
      </w:r>
      <w:r w:rsidR="00805259" w:rsidRPr="009C15BD">
        <w:rPr>
          <w:rFonts w:ascii="Segoe UI" w:hAnsi="Segoe UI" w:cs="Segoe UI"/>
          <w:i w:val="0"/>
          <w:iCs w:val="0"/>
          <w:color w:val="0033CC"/>
          <w:sz w:val="28"/>
          <w:szCs w:val="28"/>
          <w:rtl/>
        </w:rPr>
        <w:t>ــ</w:t>
      </w:r>
      <w:r w:rsidRPr="009C15BD">
        <w:rPr>
          <w:rFonts w:ascii="Segoe UI" w:hAnsi="Segoe UI" w:cs="Segoe UI"/>
          <w:i w:val="0"/>
          <w:iCs w:val="0"/>
          <w:color w:val="0033CC"/>
          <w:sz w:val="28"/>
          <w:szCs w:val="28"/>
          <w:rtl/>
        </w:rPr>
        <w:t>حث العلمى والمؤت</w:t>
      </w:r>
      <w:r w:rsidR="00805259" w:rsidRPr="009C15BD">
        <w:rPr>
          <w:rFonts w:ascii="Segoe UI" w:hAnsi="Segoe UI" w:cs="Segoe UI"/>
          <w:i w:val="0"/>
          <w:iCs w:val="0"/>
          <w:color w:val="0033CC"/>
          <w:sz w:val="28"/>
          <w:szCs w:val="28"/>
          <w:rtl/>
        </w:rPr>
        <w:t>ــ</w:t>
      </w:r>
      <w:r w:rsidRPr="009C15BD">
        <w:rPr>
          <w:rFonts w:ascii="Segoe UI" w:hAnsi="Segoe UI" w:cs="Segoe UI"/>
          <w:i w:val="0"/>
          <w:iCs w:val="0"/>
          <w:color w:val="0033CC"/>
          <w:sz w:val="28"/>
          <w:szCs w:val="28"/>
          <w:rtl/>
        </w:rPr>
        <w:t>مرات العلمية):</w:t>
      </w:r>
    </w:p>
    <w:p w:rsidR="003B0A67" w:rsidRPr="009C15BD" w:rsidRDefault="003B0A67" w:rsidP="007D0310">
      <w:pPr>
        <w:numPr>
          <w:ilvl w:val="0"/>
          <w:numId w:val="5"/>
        </w:numPr>
        <w:spacing w:line="360" w:lineRule="auto"/>
        <w:ind w:left="43" w:hanging="302"/>
        <w:contextualSpacing/>
        <w:jc w:val="both"/>
        <w:rPr>
          <w:rFonts w:ascii="Segoe UI" w:hAnsi="Segoe UI" w:cs="Segoe UI"/>
          <w:b/>
          <w:bCs/>
          <w:color w:val="000000"/>
          <w:sz w:val="24"/>
          <w:szCs w:val="24"/>
        </w:rPr>
      </w:pPr>
      <w:r w:rsidRPr="009C15BD">
        <w:rPr>
          <w:rFonts w:ascii="Segoe UI" w:hAnsi="Segoe UI" w:cs="Segoe UI"/>
          <w:b/>
          <w:bCs/>
          <w:color w:val="000000"/>
          <w:sz w:val="24"/>
          <w:szCs w:val="24"/>
          <w:rtl/>
        </w:rPr>
        <w:t>استاذ زائر بجامعة طوكيو للعلوم الزراعية و التكنولوجيا خلال الفترة 1/8/2009 – 30 / 3 / 2010.</w:t>
      </w:r>
    </w:p>
    <w:p w:rsidR="00F055EA" w:rsidRPr="009C15BD" w:rsidRDefault="00733716" w:rsidP="007D0310">
      <w:pPr>
        <w:numPr>
          <w:ilvl w:val="0"/>
          <w:numId w:val="5"/>
        </w:numPr>
        <w:spacing w:line="360" w:lineRule="auto"/>
        <w:ind w:left="43" w:hanging="302"/>
        <w:contextualSpacing/>
        <w:jc w:val="both"/>
        <w:rPr>
          <w:rFonts w:ascii="Segoe UI" w:hAnsi="Segoe UI" w:cs="Segoe UI"/>
          <w:b/>
          <w:bCs/>
          <w:color w:val="000000"/>
          <w:sz w:val="24"/>
          <w:szCs w:val="24"/>
          <w:rtl/>
        </w:rPr>
      </w:pPr>
      <w:r w:rsidRPr="009C15BD">
        <w:rPr>
          <w:rFonts w:ascii="Segoe UI" w:hAnsi="Segoe UI" w:cs="Segoe UI"/>
          <w:b/>
          <w:bCs/>
          <w:color w:val="000000"/>
          <w:sz w:val="24"/>
          <w:szCs w:val="24"/>
          <w:rtl/>
        </w:rPr>
        <w:t>الم</w:t>
      </w:r>
      <w:r w:rsidR="00A801A4" w:rsidRPr="009C15BD">
        <w:rPr>
          <w:rFonts w:ascii="Segoe UI" w:hAnsi="Segoe UI" w:cs="Segoe UI"/>
          <w:b/>
          <w:bCs/>
          <w:color w:val="000000"/>
          <w:sz w:val="24"/>
          <w:szCs w:val="24"/>
          <w:rtl/>
        </w:rPr>
        <w:t>شارك</w:t>
      </w:r>
      <w:r w:rsidRPr="009C15BD">
        <w:rPr>
          <w:rFonts w:ascii="Segoe UI" w:hAnsi="Segoe UI" w:cs="Segoe UI"/>
          <w:b/>
          <w:bCs/>
          <w:color w:val="000000"/>
          <w:sz w:val="24"/>
          <w:szCs w:val="24"/>
          <w:rtl/>
        </w:rPr>
        <w:t>ة</w:t>
      </w:r>
      <w:r w:rsidR="00A801A4" w:rsidRPr="009C15BD">
        <w:rPr>
          <w:rFonts w:ascii="Segoe UI" w:hAnsi="Segoe UI" w:cs="Segoe UI"/>
          <w:b/>
          <w:bCs/>
          <w:color w:val="000000"/>
          <w:sz w:val="24"/>
          <w:szCs w:val="24"/>
          <w:rtl/>
        </w:rPr>
        <w:t xml:space="preserve"> بالعديد من المؤتمرات العلمية فى مجال التخصص محليا </w:t>
      </w:r>
      <w:r w:rsidR="00B64F58" w:rsidRPr="009C15BD">
        <w:rPr>
          <w:rFonts w:ascii="Segoe UI" w:hAnsi="Segoe UI" w:cs="Segoe UI"/>
          <w:b/>
          <w:bCs/>
          <w:color w:val="000000"/>
          <w:sz w:val="24"/>
          <w:szCs w:val="24"/>
          <w:rtl/>
        </w:rPr>
        <w:t xml:space="preserve">ودولياً </w:t>
      </w:r>
      <w:r w:rsidRPr="009C15BD">
        <w:rPr>
          <w:rFonts w:ascii="Segoe UI" w:hAnsi="Segoe UI" w:cs="Segoe UI"/>
          <w:b/>
          <w:bCs/>
          <w:color w:val="000000"/>
          <w:sz w:val="24"/>
          <w:szCs w:val="24"/>
          <w:rtl/>
        </w:rPr>
        <w:t>.</w:t>
      </w:r>
      <w:r w:rsidR="00A801A4" w:rsidRPr="009C15BD">
        <w:rPr>
          <w:rFonts w:ascii="Segoe UI" w:hAnsi="Segoe UI" w:cs="Segoe UI"/>
          <w:b/>
          <w:bCs/>
          <w:color w:val="000000"/>
          <w:sz w:val="24"/>
          <w:szCs w:val="24"/>
          <w:rtl/>
        </w:rPr>
        <w:t xml:space="preserve"> </w:t>
      </w:r>
    </w:p>
    <w:p w:rsidR="00F055EA" w:rsidRPr="009C15BD" w:rsidRDefault="00A801A4" w:rsidP="007D0310">
      <w:pPr>
        <w:numPr>
          <w:ilvl w:val="0"/>
          <w:numId w:val="5"/>
        </w:numPr>
        <w:spacing w:line="360" w:lineRule="auto"/>
        <w:ind w:left="43" w:hanging="302"/>
        <w:contextualSpacing/>
        <w:jc w:val="both"/>
        <w:rPr>
          <w:rFonts w:ascii="Segoe UI" w:hAnsi="Segoe UI" w:cs="Segoe UI"/>
          <w:b/>
          <w:bCs/>
          <w:color w:val="000000"/>
          <w:sz w:val="24"/>
          <w:szCs w:val="24"/>
          <w:rtl/>
        </w:rPr>
      </w:pPr>
      <w:r w:rsidRPr="009C15BD">
        <w:rPr>
          <w:rFonts w:ascii="Segoe UI" w:hAnsi="Segoe UI" w:cs="Segoe UI"/>
          <w:b/>
          <w:bCs/>
          <w:color w:val="000000"/>
          <w:sz w:val="24"/>
          <w:szCs w:val="24"/>
          <w:rtl/>
        </w:rPr>
        <w:t xml:space="preserve">عضوية الجمعيات العلمية المتخصصة </w:t>
      </w:r>
      <w:r w:rsidR="00733716" w:rsidRPr="009C15BD">
        <w:rPr>
          <w:rFonts w:ascii="Segoe UI" w:hAnsi="Segoe UI" w:cs="Segoe UI"/>
          <w:b/>
          <w:bCs/>
          <w:color w:val="000000"/>
          <w:sz w:val="24"/>
          <w:szCs w:val="24"/>
          <w:rtl/>
        </w:rPr>
        <w:t>.</w:t>
      </w:r>
    </w:p>
    <w:p w:rsidR="00733716" w:rsidRPr="009C15BD" w:rsidRDefault="00733716" w:rsidP="007D0310">
      <w:pPr>
        <w:numPr>
          <w:ilvl w:val="0"/>
          <w:numId w:val="5"/>
        </w:numPr>
        <w:spacing w:line="360" w:lineRule="auto"/>
        <w:ind w:left="43" w:hanging="302"/>
        <w:contextualSpacing/>
        <w:jc w:val="both"/>
        <w:rPr>
          <w:rFonts w:ascii="Segoe UI" w:hAnsi="Segoe UI" w:cs="Segoe UI"/>
          <w:b/>
          <w:bCs/>
          <w:color w:val="000000"/>
          <w:sz w:val="24"/>
          <w:szCs w:val="24"/>
          <w:rtl/>
        </w:rPr>
      </w:pPr>
      <w:r w:rsidRPr="009C15BD">
        <w:rPr>
          <w:rFonts w:ascii="Segoe UI" w:hAnsi="Segoe UI" w:cs="Segoe UI"/>
          <w:b/>
          <w:bCs/>
          <w:color w:val="000000"/>
          <w:sz w:val="24"/>
          <w:szCs w:val="24"/>
          <w:rtl/>
        </w:rPr>
        <w:lastRenderedPageBreak/>
        <w:t>المشاركة بالحضور والمنافشة في العديد من ورش العمل في مجال التخصص وغيره.</w:t>
      </w:r>
    </w:p>
    <w:p w:rsidR="00A801A4" w:rsidRPr="009C15BD" w:rsidRDefault="00A801A4" w:rsidP="007D0310">
      <w:pPr>
        <w:numPr>
          <w:ilvl w:val="0"/>
          <w:numId w:val="5"/>
        </w:numPr>
        <w:spacing w:line="360" w:lineRule="auto"/>
        <w:ind w:left="43" w:hanging="302"/>
        <w:contextualSpacing/>
        <w:jc w:val="both"/>
        <w:rPr>
          <w:rFonts w:ascii="Segoe UI" w:hAnsi="Segoe UI" w:cs="Segoe UI"/>
          <w:b/>
          <w:bCs/>
          <w:color w:val="000000"/>
          <w:sz w:val="24"/>
          <w:szCs w:val="24"/>
        </w:rPr>
      </w:pPr>
      <w:r w:rsidRPr="009C15BD">
        <w:rPr>
          <w:rFonts w:ascii="Segoe UI" w:hAnsi="Segoe UI" w:cs="Segoe UI"/>
          <w:b/>
          <w:bCs/>
          <w:color w:val="000000"/>
          <w:sz w:val="24"/>
          <w:szCs w:val="24"/>
          <w:rtl/>
        </w:rPr>
        <w:t xml:space="preserve">نشر البحوث فى الدوريات المتخصصة </w:t>
      </w:r>
      <w:r w:rsidR="002877FA" w:rsidRPr="009C15BD">
        <w:rPr>
          <w:rFonts w:ascii="Segoe UI" w:hAnsi="Segoe UI" w:cs="Segoe UI"/>
          <w:b/>
          <w:bCs/>
          <w:color w:val="000000"/>
          <w:sz w:val="24"/>
          <w:szCs w:val="24"/>
          <w:rtl/>
        </w:rPr>
        <w:t xml:space="preserve">فى الولادة و امراض التناسل و التلقيح الاصطناعى </w:t>
      </w:r>
      <w:r w:rsidRPr="009C15BD">
        <w:rPr>
          <w:rFonts w:ascii="Segoe UI" w:hAnsi="Segoe UI" w:cs="Segoe UI"/>
          <w:b/>
          <w:bCs/>
          <w:color w:val="000000"/>
          <w:sz w:val="24"/>
          <w:szCs w:val="24"/>
          <w:rtl/>
        </w:rPr>
        <w:t>والطب البيطري الم</w:t>
      </w:r>
      <w:r w:rsidR="00B64F58" w:rsidRPr="009C15BD">
        <w:rPr>
          <w:rFonts w:ascii="Segoe UI" w:hAnsi="Segoe UI" w:cs="Segoe UI"/>
          <w:b/>
          <w:bCs/>
          <w:color w:val="000000"/>
          <w:sz w:val="24"/>
          <w:szCs w:val="24"/>
          <w:rtl/>
        </w:rPr>
        <w:t>حلية والدولية</w:t>
      </w:r>
      <w:r w:rsidRPr="009C15BD">
        <w:rPr>
          <w:rFonts w:ascii="Segoe UI" w:hAnsi="Segoe UI" w:cs="Segoe UI"/>
          <w:b/>
          <w:bCs/>
          <w:color w:val="000000"/>
          <w:sz w:val="24"/>
          <w:szCs w:val="24"/>
          <w:rtl/>
        </w:rPr>
        <w:t>.</w:t>
      </w:r>
    </w:p>
    <w:p w:rsidR="00856C54" w:rsidRPr="009C15BD" w:rsidRDefault="00856C54" w:rsidP="007D0310">
      <w:pPr>
        <w:pStyle w:val="ListParagraph"/>
        <w:numPr>
          <w:ilvl w:val="0"/>
          <w:numId w:val="5"/>
        </w:numPr>
        <w:spacing w:line="360" w:lineRule="auto"/>
        <w:ind w:left="43"/>
        <w:jc w:val="both"/>
        <w:rPr>
          <w:rFonts w:ascii="Segoe UI" w:hAnsi="Segoe UI" w:cs="Segoe UI"/>
          <w:b/>
          <w:bCs/>
          <w:color w:val="000000"/>
          <w:sz w:val="24"/>
          <w:szCs w:val="24"/>
        </w:rPr>
      </w:pPr>
      <w:r w:rsidRPr="009C15BD">
        <w:rPr>
          <w:rFonts w:ascii="Segoe UI" w:hAnsi="Segoe UI" w:cs="Segoe UI"/>
          <w:b/>
          <w:bCs/>
          <w:color w:val="000000"/>
          <w:sz w:val="24"/>
          <w:szCs w:val="24"/>
          <w:rtl/>
        </w:rPr>
        <w:t xml:space="preserve">المستشار العلمى لمشروع المشاركة الطلابية لدعم التميز </w:t>
      </w:r>
      <w:r w:rsidRPr="009C15BD">
        <w:rPr>
          <w:rFonts w:ascii="Segoe UI" w:hAnsi="Segoe UI" w:cs="Segoe UI"/>
          <w:b/>
          <w:bCs/>
          <w:color w:val="000000"/>
          <w:sz w:val="24"/>
          <w:szCs w:val="24"/>
        </w:rPr>
        <w:t>(SESP)</w:t>
      </w:r>
      <w:r w:rsidRPr="009C15BD">
        <w:rPr>
          <w:rFonts w:ascii="Segoe UI" w:hAnsi="Segoe UI" w:cs="Segoe UI"/>
          <w:b/>
          <w:bCs/>
          <w:color w:val="000000"/>
          <w:sz w:val="24"/>
          <w:szCs w:val="24"/>
          <w:rtl/>
        </w:rPr>
        <w:t xml:space="preserve"> :" مشروع:. "الرعاية التناسلية و تنمية الثروة الحيوانية بين المربي و الطبيب</w:t>
      </w:r>
      <w:r w:rsidRPr="009C15BD">
        <w:rPr>
          <w:rFonts w:ascii="Segoe UI" w:hAnsi="Segoe UI" w:cs="Segoe UI"/>
          <w:b/>
          <w:bCs/>
          <w:color w:val="000000"/>
          <w:sz w:val="24"/>
          <w:szCs w:val="24"/>
        </w:rPr>
        <w:t>"</w:t>
      </w:r>
      <w:r w:rsidRPr="009C15BD">
        <w:rPr>
          <w:rFonts w:ascii="Segoe UI" w:hAnsi="Segoe UI" w:cs="Segoe UI"/>
          <w:b/>
          <w:bCs/>
          <w:color w:val="000000"/>
          <w:sz w:val="24"/>
          <w:szCs w:val="24"/>
          <w:rtl/>
        </w:rPr>
        <w:t xml:space="preserve"> ((مبادرة وعينى)) كود المشروع </w:t>
      </w:r>
      <w:r w:rsidRPr="009C15BD">
        <w:rPr>
          <w:rFonts w:ascii="Segoe UI" w:hAnsi="Segoe UI" w:cs="Segoe UI"/>
          <w:b/>
          <w:bCs/>
          <w:color w:val="000000"/>
          <w:sz w:val="24"/>
          <w:szCs w:val="24"/>
        </w:rPr>
        <w:t>SP2-026-BEN</w:t>
      </w:r>
      <w:r w:rsidRPr="009C15BD">
        <w:rPr>
          <w:rFonts w:ascii="Segoe UI" w:hAnsi="Segoe UI" w:cs="Segoe UI"/>
          <w:b/>
          <w:bCs/>
          <w:color w:val="000000"/>
          <w:sz w:val="24"/>
          <w:szCs w:val="24"/>
          <w:rtl/>
        </w:rPr>
        <w:t xml:space="preserve">  دورة ثانية فى الفترة من 12/3/2015 الى 12/9/2015.</w:t>
      </w:r>
    </w:p>
    <w:p w:rsidR="00856C54" w:rsidRPr="009C15BD" w:rsidRDefault="00856C54" w:rsidP="007D0310">
      <w:pPr>
        <w:pStyle w:val="ListParagraph"/>
        <w:numPr>
          <w:ilvl w:val="0"/>
          <w:numId w:val="5"/>
        </w:numPr>
        <w:spacing w:line="360" w:lineRule="auto"/>
        <w:ind w:left="43"/>
        <w:jc w:val="both"/>
        <w:rPr>
          <w:rFonts w:ascii="Segoe UI" w:hAnsi="Segoe UI" w:cs="Segoe UI"/>
          <w:b/>
          <w:bCs/>
          <w:color w:val="000000"/>
          <w:sz w:val="24"/>
          <w:szCs w:val="24"/>
        </w:rPr>
      </w:pPr>
      <w:r w:rsidRPr="009C15BD">
        <w:rPr>
          <w:rFonts w:ascii="Segoe UI" w:hAnsi="Segoe UI" w:cs="Segoe UI"/>
          <w:b/>
          <w:bCs/>
          <w:color w:val="000000"/>
          <w:sz w:val="24"/>
          <w:szCs w:val="24"/>
          <w:rtl/>
        </w:rPr>
        <w:t xml:space="preserve">نائب مدير المشروع الابتكاري لدعم تنمية المهارات العملية والمهنية للطلاب – كود المشروع </w:t>
      </w:r>
      <w:r w:rsidRPr="009C15BD">
        <w:rPr>
          <w:rFonts w:ascii="Segoe UI" w:hAnsi="Segoe UI" w:cs="Segoe UI"/>
          <w:b/>
          <w:bCs/>
          <w:color w:val="000000"/>
          <w:sz w:val="24"/>
          <w:szCs w:val="24"/>
        </w:rPr>
        <w:t>SSD1_004_BEN</w:t>
      </w:r>
      <w:r w:rsidRPr="009C15BD">
        <w:rPr>
          <w:rFonts w:ascii="Segoe UI" w:hAnsi="Segoe UI" w:cs="Segoe UI"/>
          <w:b/>
          <w:bCs/>
          <w:color w:val="000000"/>
          <w:sz w:val="24"/>
          <w:szCs w:val="24"/>
          <w:rtl/>
        </w:rPr>
        <w:t xml:space="preserve"> الدورة الاولى 7/5/2014 (جارى استكماله) و الذى يتضمن انشاء وحدة مناظير بقسم التوليد و التناسل و التلقيح الاصطناعى.</w:t>
      </w:r>
    </w:p>
    <w:p w:rsidR="00856C54" w:rsidRPr="009C15BD" w:rsidRDefault="00856C54" w:rsidP="007D0310">
      <w:pPr>
        <w:pStyle w:val="ListParagraph"/>
        <w:numPr>
          <w:ilvl w:val="0"/>
          <w:numId w:val="5"/>
        </w:numPr>
        <w:spacing w:line="360" w:lineRule="auto"/>
        <w:ind w:left="43"/>
        <w:jc w:val="both"/>
        <w:rPr>
          <w:rFonts w:ascii="Segoe UI" w:hAnsi="Segoe UI" w:cs="Segoe UI"/>
          <w:b/>
          <w:bCs/>
          <w:color w:val="000000"/>
          <w:sz w:val="24"/>
          <w:szCs w:val="24"/>
        </w:rPr>
      </w:pPr>
      <w:r w:rsidRPr="009C15BD">
        <w:rPr>
          <w:rFonts w:ascii="Segoe UI" w:hAnsi="Segoe UI" w:cs="Segoe UI"/>
          <w:b/>
          <w:bCs/>
          <w:color w:val="000000"/>
          <w:sz w:val="24"/>
          <w:szCs w:val="24"/>
          <w:rtl/>
        </w:rPr>
        <w:t>عضوية المشروع البحثى "تنمية الثروة الحيوانية، الداجنة و السمكية فى سيناء" خلال الفترة 2013-2016. رقم كود المشروع 10060116.</w:t>
      </w:r>
    </w:p>
    <w:p w:rsidR="00856C54" w:rsidRPr="009C15BD" w:rsidRDefault="00856C54" w:rsidP="007D0310">
      <w:pPr>
        <w:numPr>
          <w:ilvl w:val="0"/>
          <w:numId w:val="5"/>
        </w:numPr>
        <w:spacing w:line="360" w:lineRule="auto"/>
        <w:ind w:left="43" w:hanging="302"/>
        <w:contextualSpacing/>
        <w:jc w:val="both"/>
        <w:rPr>
          <w:rFonts w:ascii="Segoe UI" w:hAnsi="Segoe UI" w:cs="Segoe UI"/>
          <w:b/>
          <w:bCs/>
          <w:color w:val="000000"/>
          <w:sz w:val="24"/>
          <w:szCs w:val="24"/>
        </w:rPr>
      </w:pPr>
      <w:r w:rsidRPr="009C15BD">
        <w:rPr>
          <w:rFonts w:ascii="Segoe UI" w:hAnsi="Segoe UI" w:cs="Segoe UI"/>
          <w:b/>
          <w:bCs/>
          <w:color w:val="000000"/>
          <w:sz w:val="24"/>
          <w:szCs w:val="24"/>
          <w:rtl/>
          <w:lang w:bidi="ar-EG"/>
        </w:rPr>
        <w:t xml:space="preserve">الاشراف على الانتخابات بالنقابة الفرعية للاطباء البيطريين ببنها 28/3/2014. </w:t>
      </w:r>
    </w:p>
    <w:p w:rsidR="002B5016" w:rsidRPr="009C15BD" w:rsidRDefault="002B5016" w:rsidP="007D0310">
      <w:pPr>
        <w:numPr>
          <w:ilvl w:val="0"/>
          <w:numId w:val="5"/>
        </w:numPr>
        <w:spacing w:line="360" w:lineRule="auto"/>
        <w:ind w:left="43" w:hanging="302"/>
        <w:contextualSpacing/>
        <w:jc w:val="both"/>
        <w:rPr>
          <w:rFonts w:ascii="Segoe UI" w:hAnsi="Segoe UI" w:cs="Segoe UI"/>
          <w:b/>
          <w:bCs/>
          <w:color w:val="000000"/>
          <w:sz w:val="24"/>
          <w:szCs w:val="24"/>
        </w:rPr>
      </w:pPr>
      <w:r w:rsidRPr="009C15BD">
        <w:rPr>
          <w:rFonts w:ascii="Segoe UI" w:hAnsi="Segoe UI" w:cs="Segoe UI"/>
          <w:b/>
          <w:bCs/>
          <w:color w:val="000000"/>
          <w:sz w:val="24"/>
          <w:szCs w:val="24"/>
          <w:rtl/>
          <w:lang w:bidi="ar-EG"/>
        </w:rPr>
        <w:t xml:space="preserve">الاشراف و امانة لجنة الانتخابات لانتخاب النقيب و اعضاء مجلس النقابة على مستوى الجمهورية و النقابات الفرعية يوم 15/4/2016. </w:t>
      </w:r>
    </w:p>
    <w:p w:rsidR="000F7E51" w:rsidRPr="009C15BD" w:rsidRDefault="000F7E51" w:rsidP="007D0310">
      <w:pPr>
        <w:numPr>
          <w:ilvl w:val="0"/>
          <w:numId w:val="5"/>
        </w:numPr>
        <w:spacing w:line="360" w:lineRule="auto"/>
        <w:ind w:left="43" w:hanging="302"/>
        <w:contextualSpacing/>
        <w:jc w:val="both"/>
        <w:rPr>
          <w:rFonts w:ascii="Segoe UI" w:hAnsi="Segoe UI" w:cs="Segoe UI"/>
          <w:b/>
          <w:bCs/>
          <w:color w:val="000000"/>
          <w:szCs w:val="28"/>
          <w:rtl/>
        </w:rPr>
      </w:pPr>
      <w:r w:rsidRPr="009C15BD">
        <w:rPr>
          <w:rFonts w:ascii="Segoe UI" w:hAnsi="Segoe UI" w:cs="Segoe UI"/>
          <w:b/>
          <w:bCs/>
          <w:color w:val="000000"/>
          <w:sz w:val="24"/>
          <w:szCs w:val="24"/>
          <w:rtl/>
          <w:lang w:bidi="ar-EG"/>
        </w:rPr>
        <w:t>المشاركة فى القواف البيطرية لفطاع خدمة المجتمع و تنمية البيئة  بجامعة المنوفية للعام الجامعى 2016-2017</w:t>
      </w:r>
      <w:r w:rsidRPr="009C15BD">
        <w:rPr>
          <w:rFonts w:ascii="Segoe UI" w:hAnsi="Segoe UI" w:cs="Segoe UI"/>
          <w:b/>
          <w:bCs/>
          <w:color w:val="000000"/>
          <w:szCs w:val="28"/>
          <w:rtl/>
          <w:lang w:bidi="ar-EG"/>
        </w:rPr>
        <w:t>.</w:t>
      </w:r>
    </w:p>
    <w:p w:rsidR="0074165C" w:rsidRPr="009C15BD" w:rsidRDefault="0074165C" w:rsidP="007D0310">
      <w:pPr>
        <w:pStyle w:val="IntenseQuote"/>
        <w:spacing w:before="0" w:after="0" w:line="360" w:lineRule="auto"/>
        <w:ind w:left="-363"/>
        <w:contextualSpacing/>
        <w:rPr>
          <w:rFonts w:ascii="Segoe UI" w:hAnsi="Segoe UI" w:cs="Segoe UI"/>
          <w:i w:val="0"/>
          <w:iCs w:val="0"/>
          <w:color w:val="0033CC"/>
          <w:sz w:val="36"/>
          <w:szCs w:val="36"/>
          <w:rtl/>
        </w:rPr>
      </w:pPr>
      <w:r w:rsidRPr="009C15BD">
        <w:rPr>
          <w:rFonts w:ascii="Segoe UI" w:hAnsi="Segoe UI" w:cs="Segoe UI"/>
          <w:i w:val="0"/>
          <w:iCs w:val="0"/>
          <w:color w:val="0033CC"/>
          <w:sz w:val="28"/>
          <w:szCs w:val="28"/>
          <w:rtl/>
        </w:rPr>
        <w:t>المشاركــة في الإنشـــاءات والتجهيزات العلمية والفنيـــة</w:t>
      </w:r>
    </w:p>
    <w:p w:rsidR="00865D2E" w:rsidRPr="009C15BD" w:rsidRDefault="00865D2E" w:rsidP="007D0310">
      <w:pPr>
        <w:pStyle w:val="ListParagraph"/>
        <w:numPr>
          <w:ilvl w:val="0"/>
          <w:numId w:val="6"/>
        </w:numPr>
        <w:spacing w:line="360" w:lineRule="auto"/>
        <w:ind w:left="43" w:hanging="302"/>
        <w:jc w:val="both"/>
        <w:rPr>
          <w:rFonts w:ascii="Segoe UI" w:hAnsi="Segoe UI" w:cs="Segoe UI"/>
          <w:b/>
          <w:bCs/>
          <w:color w:val="000000"/>
          <w:sz w:val="16"/>
          <w:szCs w:val="24"/>
        </w:rPr>
      </w:pPr>
      <w:r w:rsidRPr="009C15BD">
        <w:rPr>
          <w:rFonts w:ascii="Segoe UI" w:hAnsi="Segoe UI" w:cs="Segoe UI"/>
          <w:b/>
          <w:bCs/>
          <w:color w:val="000000"/>
          <w:sz w:val="16"/>
          <w:szCs w:val="24"/>
          <w:rtl/>
        </w:rPr>
        <w:t>اعداد المقرر الالكترونى لمقرر التلقيح الاصطناعى و نقل الاجنة.</w:t>
      </w:r>
    </w:p>
    <w:p w:rsidR="00865D2E" w:rsidRPr="009C15BD" w:rsidRDefault="00865D2E" w:rsidP="007D0310">
      <w:pPr>
        <w:pStyle w:val="ListParagraph"/>
        <w:numPr>
          <w:ilvl w:val="0"/>
          <w:numId w:val="6"/>
        </w:numPr>
        <w:spacing w:line="360" w:lineRule="auto"/>
        <w:ind w:left="43" w:hanging="302"/>
        <w:jc w:val="both"/>
        <w:rPr>
          <w:rFonts w:ascii="Segoe UI" w:hAnsi="Segoe UI" w:cs="Segoe UI"/>
          <w:b/>
          <w:bCs/>
          <w:color w:val="000000"/>
          <w:sz w:val="16"/>
          <w:szCs w:val="24"/>
        </w:rPr>
      </w:pPr>
      <w:r w:rsidRPr="009C15BD">
        <w:rPr>
          <w:rFonts w:ascii="Segoe UI" w:hAnsi="Segoe UI" w:cs="Segoe UI"/>
          <w:b/>
          <w:bCs/>
          <w:color w:val="000000"/>
          <w:sz w:val="16"/>
          <w:szCs w:val="24"/>
          <w:rtl/>
        </w:rPr>
        <w:t>تجهيز معمل الاخصاب المعملى بقسم التوليد و التناسل و التلقيح الاصطناعى بالكلية.</w:t>
      </w:r>
    </w:p>
    <w:p w:rsidR="00AD2075" w:rsidRPr="009C15BD" w:rsidRDefault="002877FA" w:rsidP="007D0310">
      <w:pPr>
        <w:numPr>
          <w:ilvl w:val="0"/>
          <w:numId w:val="6"/>
        </w:numPr>
        <w:spacing w:line="360" w:lineRule="auto"/>
        <w:ind w:left="43" w:hanging="302"/>
        <w:contextualSpacing/>
        <w:rPr>
          <w:rFonts w:ascii="Segoe UI" w:hAnsi="Segoe UI" w:cs="Segoe UI"/>
          <w:sz w:val="16"/>
          <w:szCs w:val="16"/>
          <w:rtl/>
        </w:rPr>
      </w:pPr>
      <w:r w:rsidRPr="009C15BD">
        <w:rPr>
          <w:rFonts w:ascii="Segoe UI" w:hAnsi="Segoe UI" w:cs="Segoe UI"/>
          <w:b/>
          <w:bCs/>
          <w:color w:val="000000"/>
          <w:sz w:val="16"/>
          <w:szCs w:val="24"/>
          <w:rtl/>
        </w:rPr>
        <w:t>نائب مدير المستشفى البيطرى التعليمى سابقا</w:t>
      </w:r>
      <w:r w:rsidR="00AD2075" w:rsidRPr="009C15BD">
        <w:rPr>
          <w:rFonts w:ascii="Segoe UI" w:hAnsi="Segoe UI" w:cs="Segoe UI"/>
          <w:b/>
          <w:bCs/>
          <w:color w:val="000000"/>
          <w:sz w:val="16"/>
          <w:szCs w:val="24"/>
          <w:rtl/>
        </w:rPr>
        <w:t xml:space="preserve"> </w:t>
      </w:r>
      <w:r w:rsidR="00865D2E" w:rsidRPr="009C15BD">
        <w:rPr>
          <w:rFonts w:ascii="Segoe UI" w:hAnsi="Segoe UI" w:cs="Segoe UI"/>
          <w:b/>
          <w:bCs/>
          <w:color w:val="000000"/>
          <w:sz w:val="16"/>
          <w:szCs w:val="24"/>
          <w:rtl/>
        </w:rPr>
        <w:t>بكلية الطب البيطري – جامعة بنها</w:t>
      </w:r>
      <w:r w:rsidR="00AD2075" w:rsidRPr="009C15BD">
        <w:rPr>
          <w:rFonts w:ascii="Segoe UI" w:hAnsi="Segoe UI" w:cs="Segoe UI"/>
          <w:b/>
          <w:bCs/>
          <w:color w:val="000000"/>
          <w:sz w:val="16"/>
          <w:szCs w:val="24"/>
          <w:rtl/>
        </w:rPr>
        <w:t>.</w:t>
      </w:r>
    </w:p>
    <w:p w:rsidR="002877FA" w:rsidRPr="009C15BD" w:rsidRDefault="003B0A67" w:rsidP="007D0310">
      <w:pPr>
        <w:numPr>
          <w:ilvl w:val="0"/>
          <w:numId w:val="6"/>
        </w:numPr>
        <w:spacing w:line="360" w:lineRule="auto"/>
        <w:ind w:left="43" w:hanging="302"/>
        <w:contextualSpacing/>
        <w:jc w:val="both"/>
        <w:rPr>
          <w:rFonts w:ascii="Segoe UI" w:hAnsi="Segoe UI" w:cs="Segoe UI"/>
          <w:b/>
          <w:bCs/>
          <w:color w:val="000000"/>
          <w:sz w:val="16"/>
          <w:szCs w:val="24"/>
        </w:rPr>
      </w:pPr>
      <w:r w:rsidRPr="009C15BD">
        <w:rPr>
          <w:rFonts w:ascii="Segoe UI" w:hAnsi="Segoe UI" w:cs="Segoe UI"/>
          <w:b/>
          <w:bCs/>
          <w:color w:val="000000"/>
          <w:sz w:val="16"/>
          <w:szCs w:val="24"/>
          <w:rtl/>
        </w:rPr>
        <w:t>مساعد مدير تحرير</w:t>
      </w:r>
      <w:r w:rsidR="002877FA" w:rsidRPr="009C15BD">
        <w:rPr>
          <w:rFonts w:ascii="Segoe UI" w:hAnsi="Segoe UI" w:cs="Segoe UI"/>
          <w:b/>
          <w:bCs/>
          <w:color w:val="000000"/>
          <w:sz w:val="16"/>
          <w:szCs w:val="24"/>
          <w:rtl/>
        </w:rPr>
        <w:t xml:space="preserve"> ا</w:t>
      </w:r>
      <w:r w:rsidR="00856C54" w:rsidRPr="009C15BD">
        <w:rPr>
          <w:rFonts w:ascii="Segoe UI" w:hAnsi="Segoe UI" w:cs="Segoe UI"/>
          <w:b/>
          <w:bCs/>
          <w:color w:val="000000"/>
          <w:sz w:val="16"/>
          <w:szCs w:val="24"/>
          <w:rtl/>
        </w:rPr>
        <w:t>ل</w:t>
      </w:r>
      <w:r w:rsidR="002877FA" w:rsidRPr="009C15BD">
        <w:rPr>
          <w:rFonts w:ascii="Segoe UI" w:hAnsi="Segoe UI" w:cs="Segoe UI"/>
          <w:b/>
          <w:bCs/>
          <w:color w:val="000000"/>
          <w:sz w:val="16"/>
          <w:szCs w:val="24"/>
          <w:rtl/>
        </w:rPr>
        <w:t>مجلة الطبية البيطرية بكلية الطب البيطري – جامعة بنها</w:t>
      </w:r>
      <w:r w:rsidR="00865D2E" w:rsidRPr="009C15BD">
        <w:rPr>
          <w:rFonts w:ascii="Segoe UI" w:hAnsi="Segoe UI" w:cs="Segoe UI"/>
          <w:b/>
          <w:bCs/>
          <w:color w:val="000000"/>
          <w:sz w:val="16"/>
          <w:szCs w:val="24"/>
          <w:rtl/>
        </w:rPr>
        <w:t>.</w:t>
      </w:r>
    </w:p>
    <w:p w:rsidR="007B2268" w:rsidRPr="009C15BD" w:rsidRDefault="007B2268" w:rsidP="007D0310">
      <w:pPr>
        <w:pStyle w:val="IntenseQuote"/>
        <w:spacing w:before="0" w:after="0" w:line="360" w:lineRule="auto"/>
        <w:ind w:left="-273"/>
        <w:contextualSpacing/>
        <w:rPr>
          <w:rFonts w:ascii="Segoe UI" w:hAnsi="Segoe UI" w:cs="Segoe UI"/>
          <w:i w:val="0"/>
          <w:iCs w:val="0"/>
          <w:color w:val="0033CC"/>
          <w:sz w:val="36"/>
          <w:szCs w:val="36"/>
          <w:rtl/>
        </w:rPr>
      </w:pPr>
      <w:r w:rsidRPr="009C15BD">
        <w:rPr>
          <w:rFonts w:ascii="Segoe UI" w:hAnsi="Segoe UI" w:cs="Segoe UI"/>
          <w:i w:val="0"/>
          <w:iCs w:val="0"/>
          <w:color w:val="0033CC"/>
          <w:sz w:val="28"/>
          <w:szCs w:val="28"/>
          <w:rtl/>
        </w:rPr>
        <w:t>ورش العمــل والدورات التدريـبية:</w:t>
      </w:r>
    </w:p>
    <w:p w:rsidR="00EA3D36" w:rsidRPr="009C15BD" w:rsidRDefault="00EA3D36" w:rsidP="007D0310">
      <w:pPr>
        <w:spacing w:line="360" w:lineRule="auto"/>
        <w:contextualSpacing/>
        <w:jc w:val="both"/>
        <w:rPr>
          <w:rFonts w:ascii="Segoe UI" w:hAnsi="Segoe UI" w:cs="Segoe UI"/>
          <w:b/>
          <w:bCs/>
          <w:color w:val="0033CC"/>
          <w:sz w:val="24"/>
          <w:szCs w:val="24"/>
        </w:rPr>
      </w:pPr>
      <w:r w:rsidRPr="009C15BD">
        <w:rPr>
          <w:rFonts w:ascii="Segoe UI" w:hAnsi="Segoe UI" w:cs="Segoe UI"/>
          <w:b/>
          <w:bCs/>
          <w:color w:val="0033CC"/>
          <w:sz w:val="26"/>
          <w:szCs w:val="26"/>
          <w:rtl/>
        </w:rPr>
        <w:t>كمحاضر و مدرب</w:t>
      </w:r>
    </w:p>
    <w:p w:rsidR="00BC2523" w:rsidRPr="009C15BD" w:rsidRDefault="00BC2523" w:rsidP="007D0310">
      <w:pPr>
        <w:pStyle w:val="ListParagraph"/>
        <w:numPr>
          <w:ilvl w:val="1"/>
          <w:numId w:val="15"/>
        </w:numPr>
        <w:spacing w:line="360" w:lineRule="auto"/>
        <w:ind w:left="516" w:hanging="287"/>
        <w:jc w:val="both"/>
        <w:rPr>
          <w:rFonts w:ascii="Segoe UI" w:hAnsi="Segoe UI" w:cs="Segoe UI"/>
          <w:color w:val="0033CC"/>
          <w:sz w:val="24"/>
          <w:szCs w:val="24"/>
        </w:rPr>
      </w:pPr>
      <w:r w:rsidRPr="009C15BD">
        <w:rPr>
          <w:rFonts w:ascii="Segoe UI" w:hAnsi="Segoe UI" w:cs="Segoe UI"/>
          <w:sz w:val="24"/>
          <w:szCs w:val="24"/>
          <w:rtl/>
        </w:rPr>
        <w:t>ا</w:t>
      </w:r>
      <w:r w:rsidRPr="009C15BD">
        <w:rPr>
          <w:rFonts w:ascii="Segoe UI" w:hAnsi="Segoe UI" w:cs="Segoe UI"/>
          <w:sz w:val="24"/>
          <w:szCs w:val="24"/>
          <w:rtl/>
        </w:rPr>
        <w:t>لدورة التدريبية "</w:t>
      </w:r>
      <w:r w:rsidRPr="009C15BD">
        <w:rPr>
          <w:rFonts w:ascii="Segoe UI" w:hAnsi="Segoe UI" w:cs="Segoe UI"/>
          <w:b/>
          <w:bCs/>
          <w:sz w:val="24"/>
          <w:szCs w:val="24"/>
          <w:rtl/>
        </w:rPr>
        <w:t>الاخطاء الشائعة فى استخدام السونار و كيفية التغلب عليها</w:t>
      </w:r>
      <w:r w:rsidRPr="009C15BD">
        <w:rPr>
          <w:rFonts w:ascii="Segoe UI" w:hAnsi="Segoe UI" w:cs="Segoe UI"/>
          <w:sz w:val="24"/>
          <w:szCs w:val="24"/>
          <w:rtl/>
        </w:rPr>
        <w:t>" المقامة فى مركز تدريب الاطباء البيطريين بمشتول السوق 28/12/2014.</w:t>
      </w:r>
    </w:p>
    <w:p w:rsidR="00BC2523" w:rsidRPr="009C15BD" w:rsidRDefault="00BC2523" w:rsidP="007D0310">
      <w:pPr>
        <w:pStyle w:val="ListParagraph"/>
        <w:numPr>
          <w:ilvl w:val="1"/>
          <w:numId w:val="15"/>
        </w:numPr>
        <w:spacing w:line="360" w:lineRule="auto"/>
        <w:ind w:left="516" w:hanging="287"/>
        <w:jc w:val="both"/>
        <w:rPr>
          <w:rFonts w:ascii="Segoe UI" w:hAnsi="Segoe UI" w:cs="Segoe UI"/>
          <w:color w:val="0033CC"/>
          <w:sz w:val="24"/>
          <w:szCs w:val="24"/>
        </w:rPr>
      </w:pPr>
      <w:r w:rsidRPr="009C15BD">
        <w:rPr>
          <w:rFonts w:ascii="Segoe UI" w:hAnsi="Segoe UI" w:cs="Segoe UI"/>
          <w:b/>
          <w:bCs/>
          <w:sz w:val="24"/>
          <w:szCs w:val="24"/>
          <w:rtl/>
          <w:lang w:bidi="ar-EG"/>
        </w:rPr>
        <w:lastRenderedPageBreak/>
        <w:t>"الدورة التدريبية الشاملة للاطباء البيطريين"</w:t>
      </w:r>
      <w:r w:rsidRPr="009C15BD">
        <w:rPr>
          <w:rFonts w:ascii="Segoe UI" w:hAnsi="Segoe UI" w:cs="Segoe UI"/>
          <w:sz w:val="24"/>
          <w:szCs w:val="24"/>
          <w:rtl/>
          <w:lang w:bidi="ar-EG"/>
        </w:rPr>
        <w:t xml:space="preserve"> و التى اقامتها النقابة الفرعية للاطباء البيطريين ببنها بكلية الطب البيطرى بمشتهر فى الفترة 7-29/10/2015.</w:t>
      </w:r>
      <w:r w:rsidRPr="009C15BD">
        <w:rPr>
          <w:rFonts w:ascii="Segoe UI" w:hAnsi="Segoe UI" w:cs="Segoe UI"/>
          <w:sz w:val="24"/>
          <w:szCs w:val="24"/>
          <w:rtl/>
          <w:lang w:bidi="ar-EG"/>
        </w:rPr>
        <w:t xml:space="preserve"> </w:t>
      </w:r>
    </w:p>
    <w:p w:rsidR="00BC2523" w:rsidRPr="009C15BD" w:rsidRDefault="00BC2523" w:rsidP="007D0310">
      <w:pPr>
        <w:pStyle w:val="ListParagraph"/>
        <w:numPr>
          <w:ilvl w:val="1"/>
          <w:numId w:val="15"/>
        </w:numPr>
        <w:spacing w:line="360" w:lineRule="auto"/>
        <w:ind w:left="516" w:hanging="287"/>
        <w:jc w:val="both"/>
        <w:rPr>
          <w:rFonts w:ascii="Segoe UI" w:hAnsi="Segoe UI" w:cs="Segoe UI"/>
          <w:color w:val="0033CC"/>
          <w:sz w:val="24"/>
          <w:szCs w:val="24"/>
        </w:rPr>
      </w:pPr>
      <w:r w:rsidRPr="009C15BD">
        <w:rPr>
          <w:rFonts w:ascii="Segoe UI" w:hAnsi="Segoe UI" w:cs="Segoe UI"/>
          <w:sz w:val="24"/>
          <w:szCs w:val="24"/>
          <w:rtl/>
          <w:lang w:bidi="ar-EG"/>
        </w:rPr>
        <w:t xml:space="preserve">ورشة العمل التى اقيمت  بمديرية الطب البيطرى – محافظة جنوب سيناء و </w:t>
      </w:r>
      <w:r w:rsidRPr="009C15BD">
        <w:rPr>
          <w:rFonts w:ascii="Segoe UI" w:hAnsi="Segoe UI" w:cs="Segoe UI"/>
          <w:b/>
          <w:bCs/>
          <w:sz w:val="24"/>
          <w:szCs w:val="24"/>
          <w:rtl/>
          <w:lang w:bidi="ar-EG"/>
        </w:rPr>
        <w:t>موضوعها "اساسيات استخدام الموجات فوق الصوتية فى تشخيص الامراض و تشخيص الحمل فى الحيوانات"</w:t>
      </w:r>
      <w:r w:rsidRPr="009C15BD">
        <w:rPr>
          <w:rFonts w:ascii="Segoe UI" w:hAnsi="Segoe UI" w:cs="Segoe UI"/>
          <w:sz w:val="24"/>
          <w:szCs w:val="24"/>
          <w:rtl/>
          <w:lang w:bidi="ar-EG"/>
        </w:rPr>
        <w:t xml:space="preserve"> بمدينة طور سيناء فى الفترة 9 -10/12/2015.</w:t>
      </w:r>
    </w:p>
    <w:p w:rsidR="00BC2523" w:rsidRPr="009C15BD" w:rsidRDefault="00BC2523" w:rsidP="007D0310">
      <w:pPr>
        <w:pStyle w:val="ListParagraph"/>
        <w:numPr>
          <w:ilvl w:val="1"/>
          <w:numId w:val="15"/>
        </w:numPr>
        <w:spacing w:line="360" w:lineRule="auto"/>
        <w:ind w:left="516" w:hanging="287"/>
        <w:jc w:val="both"/>
        <w:rPr>
          <w:rFonts w:ascii="Segoe UI" w:hAnsi="Segoe UI" w:cs="Segoe UI"/>
          <w:color w:val="0033CC"/>
          <w:sz w:val="24"/>
          <w:szCs w:val="24"/>
        </w:rPr>
      </w:pPr>
      <w:r w:rsidRPr="009C15BD">
        <w:rPr>
          <w:rFonts w:ascii="Segoe UI" w:hAnsi="Segoe UI" w:cs="Segoe UI"/>
          <w:sz w:val="24"/>
          <w:szCs w:val="24"/>
          <w:rtl/>
          <w:lang w:bidi="ar-EG"/>
        </w:rPr>
        <w:t xml:space="preserve">ورشة العمل بعنوان </w:t>
      </w:r>
      <w:r w:rsidRPr="009C15BD">
        <w:rPr>
          <w:rFonts w:ascii="Segoe UI" w:hAnsi="Segoe UI" w:cs="Segoe UI"/>
          <w:b/>
          <w:bCs/>
          <w:sz w:val="24"/>
          <w:szCs w:val="24"/>
          <w:rtl/>
          <w:lang w:bidi="ar-EG"/>
        </w:rPr>
        <w:t>"</w:t>
      </w:r>
      <w:r w:rsidRPr="009C15BD">
        <w:rPr>
          <w:rFonts w:ascii="Segoe UI" w:hAnsi="Segoe UI" w:cs="Segoe UI"/>
          <w:b/>
          <w:bCs/>
          <w:sz w:val="24"/>
          <w:szCs w:val="24"/>
          <w:rtl/>
        </w:rPr>
        <w:t xml:space="preserve"> </w:t>
      </w:r>
      <w:r w:rsidRPr="009C15BD">
        <w:rPr>
          <w:rFonts w:ascii="Segoe UI" w:hAnsi="Segoe UI" w:cs="Segoe UI"/>
          <w:b/>
          <w:bCs/>
          <w:sz w:val="24"/>
          <w:szCs w:val="24"/>
          <w:rtl/>
          <w:lang w:bidi="ar-EG"/>
        </w:rPr>
        <w:t>الجوانب التناسلية للموجات فوق الصوتية في حيوانات المزرعة"</w:t>
      </w:r>
      <w:r w:rsidRPr="009C15BD">
        <w:rPr>
          <w:rFonts w:ascii="Segoe UI" w:hAnsi="Segoe UI" w:cs="Segoe UI"/>
          <w:sz w:val="24"/>
          <w:szCs w:val="24"/>
          <w:rtl/>
          <w:lang w:bidi="ar-EG"/>
        </w:rPr>
        <w:t xml:space="preserve"> التى اقيمت فى المستشفى البيطرى التعليمى – كلية الطب البيطرى – جامعة بنها خلال الفترة 20-22/9/2016.</w:t>
      </w:r>
    </w:p>
    <w:p w:rsidR="00BC2523" w:rsidRPr="009C15BD" w:rsidRDefault="00BC2523" w:rsidP="007D0310">
      <w:pPr>
        <w:pStyle w:val="ListParagraph"/>
        <w:numPr>
          <w:ilvl w:val="1"/>
          <w:numId w:val="15"/>
        </w:numPr>
        <w:spacing w:line="360" w:lineRule="auto"/>
        <w:ind w:left="516" w:hanging="287"/>
        <w:jc w:val="both"/>
        <w:rPr>
          <w:rFonts w:ascii="Segoe UI" w:hAnsi="Segoe UI" w:cs="Segoe UI"/>
          <w:color w:val="0033CC"/>
          <w:sz w:val="24"/>
          <w:szCs w:val="24"/>
        </w:rPr>
      </w:pPr>
      <w:r w:rsidRPr="009C15BD">
        <w:rPr>
          <w:rFonts w:ascii="Segoe UI" w:hAnsi="Segoe UI" w:cs="Segoe UI"/>
          <w:sz w:val="24"/>
          <w:szCs w:val="24"/>
          <w:rtl/>
        </w:rPr>
        <w:t xml:space="preserve">محاضر و مدرب فى الدورة التدريبية </w:t>
      </w:r>
      <w:r w:rsidRPr="009C15BD">
        <w:rPr>
          <w:rFonts w:ascii="Segoe UI" w:hAnsi="Segoe UI" w:cs="Segoe UI"/>
          <w:b/>
          <w:bCs/>
          <w:sz w:val="24"/>
          <w:szCs w:val="24"/>
          <w:rtl/>
        </w:rPr>
        <w:t>" المبادئ الأساسية وتطبيقات التصوير بالموجات فوق الصوتية في حيوانات المزرعة"</w:t>
      </w:r>
      <w:r w:rsidRPr="009C15BD">
        <w:rPr>
          <w:rFonts w:ascii="Segoe UI" w:hAnsi="Segoe UI" w:cs="Segoe UI"/>
          <w:sz w:val="24"/>
          <w:szCs w:val="24"/>
          <w:rtl/>
          <w:lang w:bidi="ar-EG"/>
        </w:rPr>
        <w:t xml:space="preserve"> فى الفترة من 5-7/9/2017.</w:t>
      </w:r>
      <w:r w:rsidRPr="009C15BD">
        <w:rPr>
          <w:rFonts w:ascii="Segoe UI" w:hAnsi="Segoe UI" w:cs="Segoe UI"/>
          <w:sz w:val="24"/>
          <w:szCs w:val="24"/>
        </w:rPr>
        <w:t xml:space="preserve"> </w:t>
      </w:r>
    </w:p>
    <w:p w:rsidR="00BC2523" w:rsidRPr="009C15BD" w:rsidRDefault="00BC2523" w:rsidP="007D0310">
      <w:pPr>
        <w:spacing w:line="360" w:lineRule="auto"/>
        <w:contextualSpacing/>
        <w:jc w:val="both"/>
        <w:rPr>
          <w:rFonts w:ascii="Segoe UI" w:hAnsi="Segoe UI" w:cs="Segoe UI"/>
          <w:color w:val="0033CC"/>
          <w:sz w:val="24"/>
          <w:szCs w:val="24"/>
          <w:rtl/>
        </w:rPr>
      </w:pPr>
    </w:p>
    <w:p w:rsidR="00EA3D36" w:rsidRPr="009C15BD" w:rsidRDefault="00EA3D36" w:rsidP="007D0310">
      <w:pPr>
        <w:pStyle w:val="ListParagraph"/>
        <w:numPr>
          <w:ilvl w:val="0"/>
          <w:numId w:val="15"/>
        </w:numPr>
        <w:spacing w:line="360" w:lineRule="auto"/>
        <w:jc w:val="both"/>
        <w:rPr>
          <w:rFonts w:ascii="Segoe UI" w:hAnsi="Segoe UI" w:cs="Segoe UI"/>
          <w:color w:val="0033CC"/>
          <w:sz w:val="24"/>
          <w:szCs w:val="24"/>
        </w:rPr>
      </w:pPr>
      <w:r w:rsidRPr="009C15BD">
        <w:rPr>
          <w:rFonts w:ascii="Segoe UI" w:hAnsi="Segoe UI" w:cs="Segoe UI"/>
          <w:b/>
          <w:bCs/>
          <w:color w:val="0033CC"/>
          <w:sz w:val="26"/>
          <w:szCs w:val="26"/>
          <w:rtl/>
        </w:rPr>
        <w:t>كمتدرب</w:t>
      </w:r>
    </w:p>
    <w:p w:rsidR="00EA3D36" w:rsidRPr="009C15BD" w:rsidRDefault="00EA3D36" w:rsidP="007D0310">
      <w:pPr>
        <w:pStyle w:val="ListParagraph"/>
        <w:numPr>
          <w:ilvl w:val="1"/>
          <w:numId w:val="15"/>
        </w:numPr>
        <w:spacing w:line="360" w:lineRule="auto"/>
        <w:ind w:left="658" w:hanging="283"/>
        <w:jc w:val="both"/>
        <w:rPr>
          <w:rFonts w:ascii="Segoe UI" w:hAnsi="Segoe UI" w:cs="Segoe UI"/>
          <w:color w:val="0033CC"/>
          <w:sz w:val="24"/>
          <w:szCs w:val="24"/>
        </w:rPr>
      </w:pPr>
      <w:r w:rsidRPr="009C15BD">
        <w:rPr>
          <w:rFonts w:ascii="Segoe UI" w:hAnsi="Segoe UI" w:cs="Segoe UI"/>
          <w:sz w:val="24"/>
          <w:szCs w:val="24"/>
          <w:rtl/>
        </w:rPr>
        <w:t xml:space="preserve">دورة تدريبية فى </w:t>
      </w:r>
      <w:r w:rsidRPr="009C15BD">
        <w:rPr>
          <w:rFonts w:ascii="Segoe UI" w:hAnsi="Segoe UI" w:cs="Segoe UI"/>
          <w:b/>
          <w:bCs/>
          <w:sz w:val="24"/>
          <w:szCs w:val="24"/>
          <w:rtl/>
        </w:rPr>
        <w:t>"التشخيص بالموجات فوق الصوتية في حيوانات المزرعة</w:t>
      </w:r>
      <w:r w:rsidRPr="009C15BD">
        <w:rPr>
          <w:rFonts w:ascii="Segoe UI" w:hAnsi="Segoe UI" w:cs="Segoe UI"/>
          <w:sz w:val="24"/>
          <w:szCs w:val="24"/>
          <w:rtl/>
        </w:rPr>
        <w:t>" ، بمعهد بحوث التناسليات الحيوانية بالهرم، 23-27 مارس 2002</w:t>
      </w:r>
    </w:p>
    <w:p w:rsidR="00EA3D36" w:rsidRPr="009C15BD" w:rsidRDefault="00EA3D36" w:rsidP="007D0310">
      <w:pPr>
        <w:pStyle w:val="ListParagraph"/>
        <w:numPr>
          <w:ilvl w:val="1"/>
          <w:numId w:val="15"/>
        </w:numPr>
        <w:spacing w:line="360" w:lineRule="auto"/>
        <w:ind w:left="658" w:hanging="283"/>
        <w:jc w:val="both"/>
        <w:rPr>
          <w:rFonts w:ascii="Segoe UI" w:hAnsi="Segoe UI" w:cs="Segoe UI"/>
          <w:color w:val="0033CC"/>
          <w:sz w:val="24"/>
          <w:szCs w:val="24"/>
        </w:rPr>
      </w:pPr>
      <w:r w:rsidRPr="009C15BD">
        <w:rPr>
          <w:rFonts w:ascii="Segoe UI" w:hAnsi="Segoe UI" w:cs="Segoe UI"/>
          <w:sz w:val="24"/>
          <w:szCs w:val="24"/>
          <w:rtl/>
        </w:rPr>
        <w:t>ورشة عمل حول "</w:t>
      </w:r>
      <w:r w:rsidRPr="009C15BD">
        <w:rPr>
          <w:rFonts w:ascii="Segoe UI" w:hAnsi="Segoe UI" w:cs="Segoe UI"/>
          <w:b/>
          <w:bCs/>
          <w:sz w:val="24"/>
          <w:szCs w:val="24"/>
          <w:rtl/>
        </w:rPr>
        <w:t>التلقيح الصناعي في حيوانات المزرعة</w:t>
      </w:r>
      <w:r w:rsidRPr="009C15BD">
        <w:rPr>
          <w:rFonts w:ascii="Segoe UI" w:hAnsi="Segoe UI" w:cs="Segoe UI"/>
          <w:sz w:val="24"/>
          <w:szCs w:val="24"/>
          <w:rtl/>
        </w:rPr>
        <w:t>"؛ جامعة القاهرة - مصر ، 16-18 فبراير 2004</w:t>
      </w:r>
    </w:p>
    <w:p w:rsidR="00EA3D36" w:rsidRPr="009C15BD" w:rsidRDefault="00EA3D36" w:rsidP="007D0310">
      <w:pPr>
        <w:pStyle w:val="ListParagraph"/>
        <w:numPr>
          <w:ilvl w:val="1"/>
          <w:numId w:val="15"/>
        </w:numPr>
        <w:spacing w:line="360" w:lineRule="auto"/>
        <w:ind w:left="658" w:hanging="283"/>
        <w:jc w:val="both"/>
        <w:rPr>
          <w:rFonts w:ascii="Segoe UI" w:hAnsi="Segoe UI" w:cs="Segoe UI"/>
          <w:color w:val="0033CC"/>
          <w:sz w:val="24"/>
          <w:szCs w:val="24"/>
        </w:rPr>
      </w:pPr>
      <w:r w:rsidRPr="009C15BD">
        <w:rPr>
          <w:rFonts w:ascii="Segoe UI" w:hAnsi="Segoe UI" w:cs="Segoe UI"/>
          <w:sz w:val="24"/>
          <w:szCs w:val="24"/>
          <w:rtl/>
        </w:rPr>
        <w:t>دورة تدريبية فى "</w:t>
      </w:r>
      <w:r w:rsidRPr="009C15BD">
        <w:rPr>
          <w:rFonts w:ascii="Segoe UI" w:hAnsi="Segoe UI" w:cs="Segoe UI"/>
          <w:b/>
          <w:bCs/>
          <w:sz w:val="24"/>
          <w:szCs w:val="24"/>
          <w:rtl/>
        </w:rPr>
        <w:t>استخدام الموجات فوق الصوتية في الممارسة البيطرية</w:t>
      </w:r>
      <w:r w:rsidRPr="009C15BD">
        <w:rPr>
          <w:rFonts w:ascii="Segoe UI" w:hAnsi="Segoe UI" w:cs="Segoe UI"/>
          <w:sz w:val="24"/>
          <w:szCs w:val="24"/>
          <w:rtl/>
        </w:rPr>
        <w:t>" ؛ بكلية الطب البيطرى - جامعة الزقازيق - مصر ، 17-21 ديسمبر 2005</w:t>
      </w:r>
      <w:r w:rsidRPr="009C15BD">
        <w:rPr>
          <w:rFonts w:ascii="Segoe UI" w:hAnsi="Segoe UI" w:cs="Segoe UI"/>
          <w:sz w:val="24"/>
          <w:szCs w:val="24"/>
        </w:rPr>
        <w:t>.</w:t>
      </w:r>
    </w:p>
    <w:p w:rsidR="00EA3D36" w:rsidRPr="009C15BD" w:rsidRDefault="00EA3D36" w:rsidP="007D0310">
      <w:pPr>
        <w:pStyle w:val="ListParagraph"/>
        <w:numPr>
          <w:ilvl w:val="1"/>
          <w:numId w:val="15"/>
        </w:numPr>
        <w:spacing w:line="360" w:lineRule="auto"/>
        <w:ind w:left="658" w:hanging="283"/>
        <w:jc w:val="both"/>
        <w:rPr>
          <w:rFonts w:ascii="Segoe UI" w:hAnsi="Segoe UI" w:cs="Segoe UI"/>
          <w:color w:val="0033CC"/>
          <w:sz w:val="24"/>
          <w:szCs w:val="24"/>
        </w:rPr>
      </w:pPr>
      <w:r w:rsidRPr="009C15BD">
        <w:rPr>
          <w:rFonts w:ascii="Segoe UI" w:hAnsi="Segoe UI" w:cs="Segoe UI"/>
          <w:sz w:val="24"/>
          <w:szCs w:val="24"/>
          <w:rtl/>
        </w:rPr>
        <w:t>دورة تدريبية حول "</w:t>
      </w:r>
      <w:r w:rsidRPr="009C15BD">
        <w:rPr>
          <w:rFonts w:ascii="Segoe UI" w:hAnsi="Segoe UI" w:cs="Segoe UI"/>
          <w:b/>
          <w:bCs/>
          <w:sz w:val="24"/>
          <w:szCs w:val="24"/>
          <w:rtl/>
        </w:rPr>
        <w:t>الخلايا الجذعية - التكنولوجيا والتطبيقات</w:t>
      </w:r>
      <w:r w:rsidRPr="009C15BD">
        <w:rPr>
          <w:rFonts w:ascii="Segoe UI" w:hAnsi="Segoe UI" w:cs="Segoe UI"/>
          <w:sz w:val="24"/>
          <w:szCs w:val="24"/>
          <w:rtl/>
        </w:rPr>
        <w:t>" بكلية العلوم ، جامعة بنها- و معهد الهندسة الوراثية بجامعة السادات - مصر، 2 و 9 نوفمبر 2011.</w:t>
      </w:r>
    </w:p>
    <w:p w:rsidR="00EA3D36" w:rsidRPr="009C15BD" w:rsidRDefault="00EA3D36" w:rsidP="007D0310">
      <w:pPr>
        <w:pStyle w:val="ListParagraph"/>
        <w:numPr>
          <w:ilvl w:val="1"/>
          <w:numId w:val="15"/>
        </w:numPr>
        <w:spacing w:line="360" w:lineRule="auto"/>
        <w:ind w:left="658" w:hanging="283"/>
        <w:jc w:val="both"/>
        <w:rPr>
          <w:rFonts w:ascii="Segoe UI" w:hAnsi="Segoe UI" w:cs="Segoe UI"/>
          <w:color w:val="0033CC"/>
          <w:sz w:val="24"/>
          <w:szCs w:val="24"/>
        </w:rPr>
      </w:pPr>
      <w:r w:rsidRPr="009C15BD">
        <w:rPr>
          <w:rFonts w:ascii="Segoe UI" w:hAnsi="Segoe UI" w:cs="Segoe UI"/>
          <w:sz w:val="24"/>
          <w:szCs w:val="24"/>
          <w:rtl/>
        </w:rPr>
        <w:t>ورشة عمل حول "</w:t>
      </w:r>
      <w:r w:rsidRPr="009C15BD">
        <w:rPr>
          <w:rFonts w:ascii="Segoe UI" w:hAnsi="Segoe UI" w:cs="Segoe UI"/>
          <w:b/>
          <w:bCs/>
          <w:sz w:val="24"/>
          <w:szCs w:val="24"/>
          <w:rtl/>
        </w:rPr>
        <w:t>حقوق الملكية الفكرية والتحديثات في مجال البحث العلمي</w:t>
      </w:r>
      <w:r w:rsidRPr="009C15BD">
        <w:rPr>
          <w:rFonts w:ascii="Segoe UI" w:hAnsi="Segoe UI" w:cs="Segoe UI"/>
          <w:sz w:val="24"/>
          <w:szCs w:val="24"/>
          <w:rtl/>
        </w:rPr>
        <w:t xml:space="preserve">"؛ كلية الطب البيطري ، جامعة بنها-مصر، 29 نوفمبر 2011 </w:t>
      </w:r>
    </w:p>
    <w:p w:rsidR="00EA3D36" w:rsidRPr="009C15BD" w:rsidRDefault="00EA3D36" w:rsidP="007D0310">
      <w:pPr>
        <w:pStyle w:val="ListParagraph"/>
        <w:numPr>
          <w:ilvl w:val="1"/>
          <w:numId w:val="15"/>
        </w:numPr>
        <w:spacing w:line="360" w:lineRule="auto"/>
        <w:ind w:left="658" w:hanging="283"/>
        <w:jc w:val="both"/>
        <w:rPr>
          <w:rFonts w:ascii="Segoe UI" w:hAnsi="Segoe UI" w:cs="Segoe UI"/>
          <w:color w:val="0033CC"/>
          <w:sz w:val="24"/>
          <w:szCs w:val="24"/>
        </w:rPr>
      </w:pPr>
      <w:r w:rsidRPr="009C15BD">
        <w:rPr>
          <w:rFonts w:ascii="Segoe UI" w:hAnsi="Segoe UI" w:cs="Segoe UI"/>
          <w:sz w:val="24"/>
          <w:szCs w:val="24"/>
          <w:rtl/>
        </w:rPr>
        <w:t xml:space="preserve">ورشة العمل الثامنة حول </w:t>
      </w:r>
      <w:r w:rsidRPr="009C15BD">
        <w:rPr>
          <w:rFonts w:ascii="Segoe UI" w:hAnsi="Segoe UI" w:cs="Segoe UI"/>
          <w:b/>
          <w:bCs/>
          <w:sz w:val="24"/>
          <w:szCs w:val="24"/>
          <w:rtl/>
        </w:rPr>
        <w:t>تكنولوجيا وتطبيقات الليزر (النانو و تكنولوجيا النانو)</w:t>
      </w:r>
      <w:r w:rsidRPr="009C15BD">
        <w:rPr>
          <w:rFonts w:ascii="Segoe UI" w:hAnsi="Segoe UI" w:cs="Segoe UI"/>
          <w:sz w:val="24"/>
          <w:szCs w:val="24"/>
          <w:rtl/>
        </w:rPr>
        <w:t xml:space="preserve"> ؛ كلية الهندسة ، شبرا ، جامعة بنها مشترك مع الجمعية المصرية لعلوم المواد. مصر ، الأحد 25 ديسمبر 2011</w:t>
      </w:r>
      <w:r w:rsidRPr="009C15BD">
        <w:rPr>
          <w:rFonts w:ascii="Segoe UI" w:hAnsi="Segoe UI" w:cs="Segoe UI"/>
          <w:sz w:val="24"/>
          <w:szCs w:val="24"/>
        </w:rPr>
        <w:t>.</w:t>
      </w:r>
    </w:p>
    <w:p w:rsidR="00BC2523" w:rsidRPr="009C15BD" w:rsidRDefault="00EA3D36" w:rsidP="007D0310">
      <w:pPr>
        <w:pStyle w:val="ListParagraph"/>
        <w:numPr>
          <w:ilvl w:val="1"/>
          <w:numId w:val="15"/>
        </w:numPr>
        <w:spacing w:line="360" w:lineRule="auto"/>
        <w:ind w:left="658" w:hanging="283"/>
        <w:jc w:val="both"/>
        <w:rPr>
          <w:rFonts w:ascii="Segoe UI" w:hAnsi="Segoe UI" w:cs="Segoe UI"/>
          <w:color w:val="0033CC"/>
          <w:sz w:val="24"/>
          <w:szCs w:val="24"/>
        </w:rPr>
      </w:pPr>
      <w:r w:rsidRPr="009C15BD">
        <w:rPr>
          <w:rFonts w:ascii="Segoe UI" w:hAnsi="Segoe UI" w:cs="Segoe UI"/>
          <w:sz w:val="24"/>
          <w:szCs w:val="24"/>
          <w:rtl/>
        </w:rPr>
        <w:t>ورشة عمل حول "</w:t>
      </w:r>
      <w:r w:rsidRPr="009C15BD">
        <w:rPr>
          <w:rFonts w:ascii="Segoe UI" w:hAnsi="Segoe UI" w:cs="Segoe UI"/>
          <w:b/>
          <w:bCs/>
          <w:sz w:val="24"/>
          <w:szCs w:val="24"/>
          <w:rtl/>
        </w:rPr>
        <w:t>كيفية إعداد ورقة علمية</w:t>
      </w:r>
      <w:r w:rsidRPr="009C15BD">
        <w:rPr>
          <w:rFonts w:ascii="Segoe UI" w:hAnsi="Segoe UI" w:cs="Segoe UI"/>
          <w:sz w:val="24"/>
          <w:szCs w:val="24"/>
          <w:rtl/>
        </w:rPr>
        <w:t>" ، تسوكوبا اليابانية، يناير 2007.</w:t>
      </w:r>
    </w:p>
    <w:p w:rsidR="00BC2523" w:rsidRPr="009C15BD" w:rsidRDefault="00BC2523" w:rsidP="007D0310">
      <w:pPr>
        <w:pStyle w:val="ListParagraph"/>
        <w:numPr>
          <w:ilvl w:val="1"/>
          <w:numId w:val="15"/>
        </w:numPr>
        <w:spacing w:line="360" w:lineRule="auto"/>
        <w:ind w:left="658" w:hanging="283"/>
        <w:jc w:val="both"/>
        <w:rPr>
          <w:rFonts w:ascii="Segoe UI" w:hAnsi="Segoe UI" w:cs="Segoe UI"/>
          <w:color w:val="0033CC"/>
          <w:sz w:val="24"/>
          <w:szCs w:val="24"/>
        </w:rPr>
      </w:pPr>
      <w:r w:rsidRPr="009C15BD">
        <w:rPr>
          <w:rFonts w:ascii="Segoe UI" w:hAnsi="Segoe UI" w:cs="Segoe UI"/>
          <w:sz w:val="24"/>
          <w:szCs w:val="24"/>
          <w:rtl/>
        </w:rPr>
        <w:lastRenderedPageBreak/>
        <w:t>دورة تدريبية في "</w:t>
      </w:r>
      <w:r w:rsidRPr="009C15BD">
        <w:rPr>
          <w:rFonts w:ascii="Segoe UI" w:hAnsi="Segoe UI" w:cs="Segoe UI"/>
          <w:b/>
          <w:bCs/>
          <w:sz w:val="24"/>
          <w:szCs w:val="24"/>
          <w:rtl/>
        </w:rPr>
        <w:t xml:space="preserve">التحليل الإحصائي </w:t>
      </w:r>
      <w:r w:rsidRPr="009C15BD">
        <w:rPr>
          <w:rFonts w:ascii="Segoe UI" w:hAnsi="Segoe UI" w:cs="Segoe UI"/>
          <w:b/>
          <w:bCs/>
          <w:sz w:val="24"/>
          <w:szCs w:val="24"/>
        </w:rPr>
        <w:t xml:space="preserve"> </w:t>
      </w:r>
      <w:r w:rsidRPr="009C15BD">
        <w:rPr>
          <w:rFonts w:ascii="Segoe UI" w:hAnsi="Segoe UI" w:cs="Segoe UI"/>
          <w:b/>
          <w:bCs/>
          <w:sz w:val="24"/>
          <w:szCs w:val="24"/>
          <w:rtl/>
          <w:lang w:bidi="ar-EG"/>
        </w:rPr>
        <w:t xml:space="preserve">باستخدام </w:t>
      </w:r>
      <w:r w:rsidRPr="009C15BD">
        <w:rPr>
          <w:rFonts w:ascii="Segoe UI" w:hAnsi="Segoe UI" w:cs="Segoe UI"/>
          <w:b/>
          <w:bCs/>
          <w:sz w:val="24"/>
          <w:szCs w:val="24"/>
        </w:rPr>
        <w:t>SPSS</w:t>
      </w:r>
      <w:r w:rsidRPr="009C15BD">
        <w:rPr>
          <w:rFonts w:ascii="Segoe UI" w:hAnsi="Segoe UI" w:cs="Segoe UI"/>
          <w:sz w:val="24"/>
          <w:szCs w:val="24"/>
          <w:rtl/>
        </w:rPr>
        <w:t xml:space="preserve">" بمركز تنمية قدرات اعضاء هيئة التدريس و القيادات جامعة - جامعة بنها ، </w:t>
      </w:r>
      <w:r w:rsidRPr="009C15BD">
        <w:rPr>
          <w:rFonts w:ascii="Segoe UI" w:hAnsi="Segoe UI" w:cs="Segoe UI"/>
          <w:sz w:val="24"/>
          <w:szCs w:val="24"/>
        </w:rPr>
        <w:t xml:space="preserve">15-17 </w:t>
      </w:r>
      <w:r w:rsidRPr="009C15BD">
        <w:rPr>
          <w:rFonts w:ascii="Segoe UI" w:hAnsi="Segoe UI" w:cs="Segoe UI"/>
          <w:sz w:val="24"/>
          <w:szCs w:val="24"/>
          <w:rtl/>
        </w:rPr>
        <w:t>مايو 2012.</w:t>
      </w:r>
    </w:p>
    <w:p w:rsidR="00BC2523" w:rsidRPr="009C15BD" w:rsidRDefault="00BC2523" w:rsidP="007D0310">
      <w:pPr>
        <w:pStyle w:val="ListParagraph"/>
        <w:numPr>
          <w:ilvl w:val="1"/>
          <w:numId w:val="15"/>
        </w:numPr>
        <w:spacing w:line="360" w:lineRule="auto"/>
        <w:ind w:left="658" w:hanging="283"/>
        <w:jc w:val="both"/>
        <w:rPr>
          <w:rFonts w:ascii="Segoe UI" w:hAnsi="Segoe UI" w:cs="Segoe UI"/>
          <w:color w:val="0033CC"/>
          <w:sz w:val="24"/>
          <w:szCs w:val="24"/>
        </w:rPr>
      </w:pPr>
      <w:r w:rsidRPr="009C15BD">
        <w:rPr>
          <w:rFonts w:ascii="Segoe UI" w:hAnsi="Segoe UI" w:cs="Segoe UI"/>
          <w:sz w:val="24"/>
          <w:szCs w:val="24"/>
          <w:rtl/>
        </w:rPr>
        <w:t>الدورة التدريبية "</w:t>
      </w:r>
      <w:r w:rsidRPr="009C15BD">
        <w:rPr>
          <w:rFonts w:ascii="Segoe UI" w:hAnsi="Segoe UI" w:cs="Segoe UI"/>
          <w:b/>
          <w:bCs/>
          <w:sz w:val="24"/>
          <w:szCs w:val="24"/>
          <w:rtl/>
        </w:rPr>
        <w:t>تسويق البحث العلمى</w:t>
      </w:r>
      <w:r w:rsidRPr="009C15BD">
        <w:rPr>
          <w:rFonts w:ascii="Segoe UI" w:hAnsi="Segoe UI" w:cs="Segoe UI"/>
          <w:sz w:val="24"/>
          <w:szCs w:val="24"/>
          <w:rtl/>
        </w:rPr>
        <w:t>" التى عقدت بمركز تنمية قدرات اعضاء هيئة التدريس و القيادات جامعة بنها خلال الفترة 23-25/2/2014.</w:t>
      </w:r>
    </w:p>
    <w:p w:rsidR="00BC2523" w:rsidRPr="009C15BD" w:rsidRDefault="00BC2523" w:rsidP="007D0310">
      <w:pPr>
        <w:pStyle w:val="ListParagraph"/>
        <w:numPr>
          <w:ilvl w:val="1"/>
          <w:numId w:val="15"/>
        </w:numPr>
        <w:spacing w:line="360" w:lineRule="auto"/>
        <w:ind w:left="658" w:hanging="283"/>
        <w:jc w:val="both"/>
        <w:rPr>
          <w:rFonts w:ascii="Segoe UI" w:hAnsi="Segoe UI" w:cs="Segoe UI"/>
          <w:color w:val="0033CC"/>
          <w:sz w:val="24"/>
          <w:szCs w:val="24"/>
        </w:rPr>
      </w:pPr>
      <w:r w:rsidRPr="009C15BD">
        <w:rPr>
          <w:rFonts w:ascii="Segoe UI" w:hAnsi="Segoe UI" w:cs="Segoe UI"/>
          <w:sz w:val="24"/>
          <w:szCs w:val="24"/>
          <w:rtl/>
        </w:rPr>
        <w:t>الدورة التدريبية "</w:t>
      </w:r>
      <w:r w:rsidRPr="009C15BD">
        <w:rPr>
          <w:rFonts w:ascii="Segoe UI" w:hAnsi="Segoe UI" w:cs="Segoe UI"/>
          <w:b/>
          <w:bCs/>
          <w:sz w:val="24"/>
          <w:szCs w:val="24"/>
          <w:rtl/>
        </w:rPr>
        <w:t>الادارة الجامعية</w:t>
      </w:r>
      <w:r w:rsidRPr="009C15BD">
        <w:rPr>
          <w:rFonts w:ascii="Segoe UI" w:hAnsi="Segoe UI" w:cs="Segoe UI"/>
          <w:sz w:val="24"/>
          <w:szCs w:val="24"/>
          <w:rtl/>
        </w:rPr>
        <w:t>" التى عقدت بمركز تنمية قدرات اعضاء هيئة التدريس و القيادات جامعة بنها خلال الفترة 18-20/3/2014.</w:t>
      </w:r>
    </w:p>
    <w:p w:rsidR="00BC2523" w:rsidRPr="009C15BD" w:rsidRDefault="00BC2523" w:rsidP="007D0310">
      <w:pPr>
        <w:pStyle w:val="ListParagraph"/>
        <w:numPr>
          <w:ilvl w:val="1"/>
          <w:numId w:val="15"/>
        </w:numPr>
        <w:spacing w:line="360" w:lineRule="auto"/>
        <w:ind w:left="658" w:hanging="283"/>
        <w:jc w:val="both"/>
        <w:rPr>
          <w:rFonts w:ascii="Segoe UI" w:hAnsi="Segoe UI" w:cs="Segoe UI"/>
          <w:color w:val="0033CC"/>
          <w:sz w:val="24"/>
          <w:szCs w:val="24"/>
        </w:rPr>
      </w:pPr>
      <w:r w:rsidRPr="009C15BD">
        <w:rPr>
          <w:rFonts w:ascii="Segoe UI" w:hAnsi="Segoe UI" w:cs="Segoe UI"/>
          <w:sz w:val="24"/>
          <w:szCs w:val="24"/>
          <w:rtl/>
        </w:rPr>
        <w:t>الدورة التدريبية "</w:t>
      </w:r>
      <w:r w:rsidRPr="009C15BD">
        <w:rPr>
          <w:rFonts w:ascii="Segoe UI" w:hAnsi="Segoe UI" w:cs="Segoe UI"/>
          <w:b/>
          <w:bCs/>
          <w:sz w:val="24"/>
          <w:szCs w:val="24"/>
          <w:rtl/>
        </w:rPr>
        <w:t>التحليل الاحصائى فى البحوث العلمية</w:t>
      </w:r>
      <w:r w:rsidRPr="009C15BD">
        <w:rPr>
          <w:rFonts w:ascii="Segoe UI" w:hAnsi="Segoe UI" w:cs="Segoe UI"/>
          <w:sz w:val="24"/>
          <w:szCs w:val="24"/>
          <w:rtl/>
        </w:rPr>
        <w:t>" التى عقدت بمركز تنمية قدرات اعضاء هيئة التدريس و القيادات جامعة بنها خلال الفترة 18-20/3/2014.</w:t>
      </w:r>
    </w:p>
    <w:p w:rsidR="00BC2523" w:rsidRPr="009C15BD" w:rsidRDefault="00BC2523" w:rsidP="007D0310">
      <w:pPr>
        <w:pStyle w:val="ListParagraph"/>
        <w:numPr>
          <w:ilvl w:val="1"/>
          <w:numId w:val="15"/>
        </w:numPr>
        <w:spacing w:line="360" w:lineRule="auto"/>
        <w:ind w:left="658" w:hanging="283"/>
        <w:jc w:val="both"/>
        <w:rPr>
          <w:rFonts w:ascii="Segoe UI" w:hAnsi="Segoe UI" w:cs="Segoe UI"/>
          <w:color w:val="0033CC"/>
          <w:sz w:val="24"/>
          <w:szCs w:val="24"/>
        </w:rPr>
      </w:pPr>
      <w:r w:rsidRPr="009C15BD">
        <w:rPr>
          <w:rFonts w:ascii="Segoe UI" w:hAnsi="Segoe UI" w:cs="Segoe UI"/>
          <w:sz w:val="24"/>
          <w:szCs w:val="24"/>
          <w:rtl/>
        </w:rPr>
        <w:t xml:space="preserve">ورشة العمل التى نظمتها وحدة </w:t>
      </w:r>
      <w:r w:rsidRPr="009C15BD">
        <w:rPr>
          <w:rFonts w:ascii="Segoe UI" w:hAnsi="Segoe UI" w:cs="Segoe UI"/>
          <w:sz w:val="24"/>
          <w:szCs w:val="24"/>
        </w:rPr>
        <w:t>DAAD Kairo Akademie</w:t>
      </w:r>
      <w:r w:rsidRPr="009C15BD">
        <w:rPr>
          <w:rFonts w:ascii="Segoe UI" w:hAnsi="Segoe UI" w:cs="Segoe UI"/>
          <w:sz w:val="24"/>
          <w:szCs w:val="24"/>
          <w:rtl/>
        </w:rPr>
        <w:t xml:space="preserve"> النموذجية مقر جامعة بنها بعنوان "</w:t>
      </w:r>
      <w:r w:rsidRPr="009C15BD">
        <w:rPr>
          <w:rFonts w:ascii="Segoe UI" w:hAnsi="Segoe UI" w:cs="Segoe UI"/>
          <w:b/>
          <w:bCs/>
          <w:sz w:val="24"/>
          <w:szCs w:val="24"/>
          <w:rtl/>
        </w:rPr>
        <w:t>كتابة مقترح بحث تنافسي</w:t>
      </w:r>
      <w:r w:rsidRPr="009C15BD">
        <w:rPr>
          <w:rFonts w:ascii="Segoe UI" w:hAnsi="Segoe UI" w:cs="Segoe UI"/>
          <w:sz w:val="24"/>
          <w:szCs w:val="24"/>
          <w:rtl/>
        </w:rPr>
        <w:t>" 4 مايو 2015.</w:t>
      </w:r>
    </w:p>
    <w:p w:rsidR="00BC2523" w:rsidRPr="009C15BD" w:rsidRDefault="00BC2523" w:rsidP="007D0310">
      <w:pPr>
        <w:pStyle w:val="ListParagraph"/>
        <w:numPr>
          <w:ilvl w:val="1"/>
          <w:numId w:val="15"/>
        </w:numPr>
        <w:spacing w:line="360" w:lineRule="auto"/>
        <w:ind w:left="658" w:hanging="283"/>
        <w:jc w:val="both"/>
        <w:rPr>
          <w:rFonts w:ascii="Segoe UI" w:hAnsi="Segoe UI" w:cs="Segoe UI"/>
          <w:color w:val="0033CC"/>
          <w:sz w:val="24"/>
          <w:szCs w:val="24"/>
        </w:rPr>
      </w:pPr>
      <w:r w:rsidRPr="009C15BD">
        <w:rPr>
          <w:rFonts w:ascii="Segoe UI" w:hAnsi="Segoe UI" w:cs="Segoe UI"/>
          <w:sz w:val="24"/>
          <w:szCs w:val="24"/>
          <w:rtl/>
        </w:rPr>
        <w:t>ورشة عمل "</w:t>
      </w:r>
      <w:r w:rsidRPr="009C15BD">
        <w:rPr>
          <w:rFonts w:ascii="Segoe UI" w:hAnsi="Segoe UI" w:cs="Segoe UI"/>
          <w:b/>
          <w:bCs/>
          <w:sz w:val="24"/>
          <w:szCs w:val="24"/>
          <w:rtl/>
        </w:rPr>
        <w:t>تفاعل البلمرة المتسلسل (</w:t>
      </w:r>
      <w:r w:rsidRPr="009C15BD">
        <w:rPr>
          <w:rFonts w:ascii="Segoe UI" w:hAnsi="Segoe UI" w:cs="Segoe UI"/>
          <w:b/>
          <w:bCs/>
          <w:sz w:val="24"/>
          <w:szCs w:val="24"/>
        </w:rPr>
        <w:t>PCR</w:t>
      </w:r>
      <w:r w:rsidRPr="009C15BD">
        <w:rPr>
          <w:rFonts w:ascii="Segoe UI" w:hAnsi="Segoe UI" w:cs="Segoe UI"/>
          <w:b/>
          <w:bCs/>
          <w:sz w:val="24"/>
          <w:szCs w:val="24"/>
          <w:rtl/>
        </w:rPr>
        <w:t>) كأداة تشخيصية</w:t>
      </w:r>
      <w:r w:rsidRPr="009C15BD">
        <w:rPr>
          <w:rFonts w:ascii="Segoe UI" w:hAnsi="Segoe UI" w:cs="Segoe UI"/>
          <w:sz w:val="24"/>
          <w:szCs w:val="24"/>
          <w:rtl/>
        </w:rPr>
        <w:t>". عقدت في مركز التميز في البحث العلمي ،بكلية الطب البيطرى ، جامعة بنها، 16 مايو إلى 3 يونيو 2015.</w:t>
      </w:r>
    </w:p>
    <w:p w:rsidR="00BC2523" w:rsidRPr="009C15BD" w:rsidRDefault="00EA3D36" w:rsidP="007D0310">
      <w:pPr>
        <w:pStyle w:val="ListParagraph"/>
        <w:numPr>
          <w:ilvl w:val="1"/>
          <w:numId w:val="15"/>
        </w:numPr>
        <w:spacing w:line="360" w:lineRule="auto"/>
        <w:ind w:left="658" w:hanging="283"/>
        <w:jc w:val="both"/>
        <w:rPr>
          <w:rFonts w:ascii="Segoe UI" w:hAnsi="Segoe UI" w:cs="Segoe UI"/>
          <w:color w:val="0033CC"/>
          <w:sz w:val="24"/>
          <w:szCs w:val="24"/>
        </w:rPr>
      </w:pPr>
      <w:r w:rsidRPr="009C15BD">
        <w:rPr>
          <w:rFonts w:ascii="Segoe UI" w:hAnsi="Segoe UI" w:cs="Segoe UI"/>
          <w:sz w:val="24"/>
          <w:szCs w:val="24"/>
          <w:rtl/>
          <w:lang w:bidi="ar-EG"/>
        </w:rPr>
        <w:t>ورشة عمل بعنوان "</w:t>
      </w:r>
      <w:r w:rsidRPr="009C15BD">
        <w:rPr>
          <w:rFonts w:ascii="Segoe UI" w:hAnsi="Segoe UI" w:cs="Segoe UI"/>
          <w:b/>
          <w:bCs/>
          <w:sz w:val="24"/>
          <w:szCs w:val="24"/>
          <w:rtl/>
          <w:lang w:bidi="ar-EG"/>
        </w:rPr>
        <w:t>كيفية اعداد مقرر الكترونى</w:t>
      </w:r>
      <w:r w:rsidRPr="009C15BD">
        <w:rPr>
          <w:rFonts w:ascii="Segoe UI" w:hAnsi="Segoe UI" w:cs="Segoe UI"/>
          <w:sz w:val="24"/>
          <w:szCs w:val="24"/>
          <w:rtl/>
          <w:lang w:bidi="ar-EG"/>
        </w:rPr>
        <w:t xml:space="preserve">" </w:t>
      </w:r>
      <w:r w:rsidRPr="009C15BD">
        <w:rPr>
          <w:rFonts w:ascii="Segoe UI" w:hAnsi="Segoe UI" w:cs="Segoe UI"/>
          <w:sz w:val="24"/>
          <w:szCs w:val="24"/>
          <w:rtl/>
        </w:rPr>
        <w:t>عقدت في وحدة التدريب ،بكلية الطب البيطرى ، جامعة بنها</w:t>
      </w:r>
      <w:r w:rsidRPr="009C15BD">
        <w:rPr>
          <w:rFonts w:ascii="Segoe UI" w:hAnsi="Segoe UI" w:cs="Segoe UI"/>
          <w:sz w:val="24"/>
          <w:szCs w:val="24"/>
          <w:rtl/>
          <w:lang w:bidi="ar-EG"/>
        </w:rPr>
        <w:t xml:space="preserve"> بتاريخ 17/3/2015.</w:t>
      </w:r>
    </w:p>
    <w:p w:rsidR="00BC2523" w:rsidRPr="009C15BD" w:rsidRDefault="00EA3D36" w:rsidP="007D0310">
      <w:pPr>
        <w:pStyle w:val="ListParagraph"/>
        <w:numPr>
          <w:ilvl w:val="1"/>
          <w:numId w:val="15"/>
        </w:numPr>
        <w:spacing w:line="360" w:lineRule="auto"/>
        <w:ind w:left="658" w:hanging="283"/>
        <w:jc w:val="both"/>
        <w:rPr>
          <w:rFonts w:ascii="Segoe UI" w:hAnsi="Segoe UI" w:cs="Segoe UI"/>
          <w:color w:val="0033CC"/>
          <w:sz w:val="24"/>
          <w:szCs w:val="24"/>
        </w:rPr>
      </w:pPr>
      <w:r w:rsidRPr="009C15BD">
        <w:rPr>
          <w:rFonts w:ascii="Segoe UI" w:hAnsi="Segoe UI" w:cs="Segoe UI"/>
          <w:sz w:val="24"/>
          <w:szCs w:val="24"/>
          <w:rtl/>
          <w:lang w:bidi="ar-EG"/>
        </w:rPr>
        <w:t>ورشة عمل بعنوان "</w:t>
      </w:r>
      <w:r w:rsidRPr="009C15BD">
        <w:rPr>
          <w:rFonts w:ascii="Segoe UI" w:hAnsi="Segoe UI" w:cs="Segoe UI"/>
          <w:b/>
          <w:bCs/>
          <w:sz w:val="24"/>
          <w:szCs w:val="24"/>
          <w:rtl/>
          <w:lang w:bidi="ar-EG"/>
        </w:rPr>
        <w:t>التشخيص الحقلى للتسمم بالمبيدات الحشرية و كيفية علاجه</w:t>
      </w:r>
      <w:r w:rsidRPr="009C15BD">
        <w:rPr>
          <w:rFonts w:ascii="Segoe UI" w:hAnsi="Segoe UI" w:cs="Segoe UI"/>
          <w:sz w:val="24"/>
          <w:szCs w:val="24"/>
          <w:rtl/>
          <w:lang w:bidi="ar-EG"/>
        </w:rPr>
        <w:t xml:space="preserve">" </w:t>
      </w:r>
      <w:r w:rsidRPr="009C15BD">
        <w:rPr>
          <w:rFonts w:ascii="Segoe UI" w:hAnsi="Segoe UI" w:cs="Segoe UI"/>
          <w:sz w:val="24"/>
          <w:szCs w:val="24"/>
          <w:rtl/>
        </w:rPr>
        <w:t>عقدت في وحدة التدريب ،بكلية الطب البيطرى، جامعة بنها</w:t>
      </w:r>
      <w:r w:rsidRPr="009C15BD">
        <w:rPr>
          <w:rFonts w:ascii="Segoe UI" w:hAnsi="Segoe UI" w:cs="Segoe UI"/>
          <w:sz w:val="24"/>
          <w:szCs w:val="24"/>
          <w:rtl/>
          <w:lang w:bidi="ar-EG"/>
        </w:rPr>
        <w:t xml:space="preserve"> بتاريخ 22/3/2015.</w:t>
      </w:r>
    </w:p>
    <w:p w:rsidR="00BC2523" w:rsidRPr="009C15BD" w:rsidRDefault="00EA3D36" w:rsidP="007D0310">
      <w:pPr>
        <w:pStyle w:val="ListParagraph"/>
        <w:numPr>
          <w:ilvl w:val="1"/>
          <w:numId w:val="15"/>
        </w:numPr>
        <w:spacing w:line="360" w:lineRule="auto"/>
        <w:ind w:left="658" w:hanging="283"/>
        <w:jc w:val="both"/>
        <w:rPr>
          <w:rFonts w:ascii="Segoe UI" w:hAnsi="Segoe UI" w:cs="Segoe UI"/>
          <w:color w:val="0033CC"/>
          <w:sz w:val="24"/>
          <w:szCs w:val="24"/>
        </w:rPr>
      </w:pPr>
      <w:r w:rsidRPr="009C15BD">
        <w:rPr>
          <w:rFonts w:ascii="Segoe UI" w:hAnsi="Segoe UI" w:cs="Segoe UI"/>
          <w:sz w:val="24"/>
          <w:szCs w:val="24"/>
          <w:rtl/>
          <w:lang w:bidi="ar-EG"/>
        </w:rPr>
        <w:t>ورشة عمل بعنوان "</w:t>
      </w:r>
      <w:r w:rsidRPr="009C15BD">
        <w:rPr>
          <w:rFonts w:ascii="Segoe UI" w:hAnsi="Segoe UI" w:cs="Segoe UI"/>
          <w:b/>
          <w:bCs/>
          <w:sz w:val="24"/>
          <w:szCs w:val="24"/>
          <w:rtl/>
          <w:lang w:bidi="ar-EG"/>
        </w:rPr>
        <w:t>السموم الفطرية و طرق الكشف عنها</w:t>
      </w:r>
      <w:r w:rsidRPr="009C15BD">
        <w:rPr>
          <w:rFonts w:ascii="Segoe UI" w:hAnsi="Segoe UI" w:cs="Segoe UI"/>
          <w:sz w:val="24"/>
          <w:szCs w:val="24"/>
          <w:rtl/>
          <w:lang w:bidi="ar-EG"/>
        </w:rPr>
        <w:t xml:space="preserve">" </w:t>
      </w:r>
      <w:r w:rsidRPr="009C15BD">
        <w:rPr>
          <w:rFonts w:ascii="Segoe UI" w:hAnsi="Segoe UI" w:cs="Segoe UI"/>
          <w:sz w:val="24"/>
          <w:szCs w:val="24"/>
          <w:rtl/>
        </w:rPr>
        <w:t>عقدت في وحدة التدريب ،بكلية الطب البيطرى ، جامعة بنها،</w:t>
      </w:r>
      <w:r w:rsidRPr="009C15BD">
        <w:rPr>
          <w:rFonts w:ascii="Segoe UI" w:hAnsi="Segoe UI" w:cs="Segoe UI"/>
          <w:sz w:val="24"/>
          <w:szCs w:val="24"/>
          <w:rtl/>
          <w:lang w:bidi="ar-EG"/>
        </w:rPr>
        <w:t xml:space="preserve"> بتاريخ 14/4/2015.</w:t>
      </w:r>
    </w:p>
    <w:p w:rsidR="00BC2523" w:rsidRPr="009C15BD" w:rsidRDefault="00BC2523" w:rsidP="007D0310">
      <w:pPr>
        <w:pStyle w:val="ListParagraph"/>
        <w:numPr>
          <w:ilvl w:val="1"/>
          <w:numId w:val="15"/>
        </w:numPr>
        <w:spacing w:line="360" w:lineRule="auto"/>
        <w:ind w:left="658" w:hanging="283"/>
        <w:jc w:val="both"/>
        <w:rPr>
          <w:rFonts w:ascii="Segoe UI" w:hAnsi="Segoe UI" w:cs="Segoe UI"/>
          <w:color w:val="0033CC"/>
          <w:sz w:val="24"/>
          <w:szCs w:val="24"/>
        </w:rPr>
      </w:pPr>
      <w:r w:rsidRPr="009C15BD">
        <w:rPr>
          <w:rFonts w:ascii="Segoe UI" w:hAnsi="Segoe UI" w:cs="Segoe UI"/>
          <w:sz w:val="24"/>
          <w:szCs w:val="24"/>
          <w:rtl/>
        </w:rPr>
        <w:t>الدورة التدريبية بعنوان</w:t>
      </w:r>
      <w:r w:rsidRPr="009C15BD">
        <w:rPr>
          <w:rFonts w:ascii="Segoe UI" w:hAnsi="Segoe UI" w:cs="Segoe UI"/>
          <w:b/>
          <w:bCs/>
          <w:sz w:val="24"/>
          <w:szCs w:val="24"/>
          <w:rtl/>
        </w:rPr>
        <w:t>"البروتيوميات"</w:t>
      </w:r>
      <w:r w:rsidRPr="009C15BD">
        <w:rPr>
          <w:rFonts w:ascii="Segoe UI" w:hAnsi="Segoe UI" w:cs="Segoe UI"/>
          <w:sz w:val="24"/>
          <w:szCs w:val="24"/>
          <w:rtl/>
        </w:rPr>
        <w:t xml:space="preserve"> التى عقدت في مركز التميز في البحث العلمي </w:t>
      </w:r>
      <w:r w:rsidRPr="009C15BD">
        <w:rPr>
          <w:rFonts w:ascii="Segoe UI" w:hAnsi="Segoe UI" w:cs="Segoe UI"/>
          <w:sz w:val="24"/>
          <w:szCs w:val="24"/>
          <w:rtl/>
          <w:lang w:bidi="ar-EG"/>
        </w:rPr>
        <w:t>بكلية الطب البيطرى بمشتهر</w:t>
      </w:r>
      <w:r w:rsidRPr="009C15BD">
        <w:rPr>
          <w:rFonts w:ascii="Segoe UI" w:hAnsi="Segoe UI" w:cs="Segoe UI"/>
          <w:sz w:val="24"/>
          <w:szCs w:val="24"/>
          <w:rtl/>
        </w:rPr>
        <w:t>، جامعة بنها ، تحت إشراف الدّكتور جايسيلين موروجايان (</w:t>
      </w:r>
      <w:r w:rsidRPr="009C15BD">
        <w:rPr>
          <w:rFonts w:ascii="Segoe UI" w:hAnsi="Segoe UI" w:cs="Segoe UI"/>
          <w:sz w:val="24"/>
          <w:szCs w:val="24"/>
          <w:lang w:bidi="ar-EG"/>
        </w:rPr>
        <w:t>Dr. Jayaseelan Murugaiyan</w:t>
      </w:r>
      <w:r w:rsidRPr="009C15BD">
        <w:rPr>
          <w:rFonts w:ascii="Segoe UI" w:hAnsi="Segoe UI" w:cs="Segoe UI"/>
          <w:sz w:val="24"/>
          <w:szCs w:val="24"/>
          <w:rtl/>
          <w:lang w:bidi="ar-EG"/>
        </w:rPr>
        <w:t>)</w:t>
      </w:r>
      <w:r w:rsidRPr="009C15BD">
        <w:rPr>
          <w:rFonts w:ascii="Segoe UI" w:hAnsi="Segoe UI" w:cs="Segoe UI"/>
          <w:sz w:val="24"/>
          <w:szCs w:val="24"/>
          <w:rtl/>
        </w:rPr>
        <w:t xml:space="preserve"> (كبير علماء التشريح البروتيوميك ، جامعة برلين الحرة ، ألمانيا). 22 إلى 23 أكتوبر 2016.</w:t>
      </w:r>
    </w:p>
    <w:p w:rsidR="00BC2523" w:rsidRPr="009C15BD" w:rsidRDefault="00BC2523" w:rsidP="007D0310">
      <w:pPr>
        <w:pStyle w:val="ListParagraph"/>
        <w:numPr>
          <w:ilvl w:val="1"/>
          <w:numId w:val="15"/>
        </w:numPr>
        <w:spacing w:line="360" w:lineRule="auto"/>
        <w:ind w:left="658" w:hanging="283"/>
        <w:jc w:val="both"/>
        <w:rPr>
          <w:rFonts w:ascii="Segoe UI" w:hAnsi="Segoe UI" w:cs="Segoe UI"/>
          <w:color w:val="0033CC"/>
          <w:sz w:val="24"/>
          <w:szCs w:val="24"/>
        </w:rPr>
      </w:pPr>
      <w:r w:rsidRPr="009C15BD">
        <w:rPr>
          <w:rFonts w:ascii="Segoe UI" w:hAnsi="Segoe UI" w:cs="Segoe UI"/>
          <w:sz w:val="24"/>
          <w:szCs w:val="24"/>
          <w:rtl/>
        </w:rPr>
        <w:t xml:space="preserve">دورة تدريبية عن </w:t>
      </w:r>
      <w:r w:rsidRPr="009C15BD">
        <w:rPr>
          <w:rFonts w:ascii="Segoe UI" w:hAnsi="Segoe UI" w:cs="Segoe UI"/>
          <w:b/>
          <w:bCs/>
          <w:sz w:val="24"/>
          <w:szCs w:val="24"/>
          <w:rtl/>
        </w:rPr>
        <w:t>"استيفاء معايير اعتماد كليات و معاهد التعليم العالى وفقاً للاصدار الثالث الجديد</w:t>
      </w:r>
      <w:r w:rsidRPr="009C15BD">
        <w:rPr>
          <w:rFonts w:ascii="Segoe UI" w:hAnsi="Segoe UI" w:cs="Segoe UI"/>
          <w:sz w:val="24"/>
          <w:szCs w:val="24"/>
          <w:rtl/>
        </w:rPr>
        <w:t>، يوليو 2015 و الصادر عن الهيئة القومية لضمان جودة التعليم و الاعتماد يوليو و اغسطس 2017" و التى انعقدت بقاعة مجلس كلية الطب البيطرى خلال الفترة 1-2 اغسطس 2017.</w:t>
      </w:r>
    </w:p>
    <w:p w:rsidR="00BC2523" w:rsidRPr="009C15BD" w:rsidRDefault="00EA3D36" w:rsidP="007D0310">
      <w:pPr>
        <w:pStyle w:val="ListParagraph"/>
        <w:numPr>
          <w:ilvl w:val="1"/>
          <w:numId w:val="15"/>
        </w:numPr>
        <w:spacing w:line="360" w:lineRule="auto"/>
        <w:ind w:left="658" w:hanging="283"/>
        <w:jc w:val="both"/>
        <w:rPr>
          <w:rFonts w:ascii="Segoe UI" w:hAnsi="Segoe UI" w:cs="Segoe UI"/>
          <w:color w:val="0033CC"/>
          <w:sz w:val="24"/>
          <w:szCs w:val="24"/>
        </w:rPr>
      </w:pPr>
      <w:r w:rsidRPr="009C15BD">
        <w:rPr>
          <w:rFonts w:ascii="Segoe UI" w:hAnsi="Segoe UI" w:cs="Segoe UI"/>
          <w:sz w:val="24"/>
          <w:szCs w:val="24"/>
          <w:rtl/>
        </w:rPr>
        <w:lastRenderedPageBreak/>
        <w:t>حضور ورشة العمل الخاصة بـ "</w:t>
      </w:r>
      <w:r w:rsidRPr="009C15BD">
        <w:rPr>
          <w:rFonts w:ascii="Segoe UI" w:hAnsi="Segoe UI" w:cs="Segoe UI"/>
          <w:b/>
          <w:bCs/>
          <w:sz w:val="24"/>
          <w:szCs w:val="24"/>
          <w:rtl/>
        </w:rPr>
        <w:t>التعريف ببنك المعرفة المصرى</w:t>
      </w:r>
      <w:r w:rsidRPr="009C15BD">
        <w:rPr>
          <w:rFonts w:ascii="Segoe UI" w:hAnsi="Segoe UI" w:cs="Segoe UI"/>
          <w:sz w:val="24"/>
          <w:szCs w:val="24"/>
          <w:rtl/>
        </w:rPr>
        <w:t>" و المقامة بكلية الطب البيطرى – جامعة بنها يوم 7/2/2018.</w:t>
      </w:r>
    </w:p>
    <w:p w:rsidR="00BC2523" w:rsidRPr="009C15BD" w:rsidRDefault="00EA3D36" w:rsidP="007D0310">
      <w:pPr>
        <w:pStyle w:val="ListParagraph"/>
        <w:numPr>
          <w:ilvl w:val="1"/>
          <w:numId w:val="15"/>
        </w:numPr>
        <w:spacing w:line="360" w:lineRule="auto"/>
        <w:ind w:left="658" w:hanging="283"/>
        <w:jc w:val="both"/>
        <w:rPr>
          <w:rFonts w:ascii="Segoe UI" w:hAnsi="Segoe UI" w:cs="Segoe UI"/>
          <w:color w:val="0033CC"/>
          <w:sz w:val="24"/>
          <w:szCs w:val="24"/>
        </w:rPr>
      </w:pPr>
      <w:r w:rsidRPr="009C15BD">
        <w:rPr>
          <w:rFonts w:ascii="Segoe UI" w:hAnsi="Segoe UI" w:cs="Segoe UI"/>
          <w:sz w:val="24"/>
          <w:szCs w:val="24"/>
          <w:rtl/>
        </w:rPr>
        <w:t xml:space="preserve">حضور الندوة العلمية </w:t>
      </w:r>
      <w:r w:rsidRPr="009C15BD">
        <w:rPr>
          <w:rFonts w:ascii="Segoe UI" w:hAnsi="Segoe UI" w:cs="Segoe UI"/>
          <w:b/>
          <w:bCs/>
          <w:sz w:val="24"/>
          <w:szCs w:val="24"/>
          <w:rtl/>
        </w:rPr>
        <w:t>"الرعاية المتكاملة لعجول البتلو"</w:t>
      </w:r>
      <w:r w:rsidRPr="009C15BD">
        <w:rPr>
          <w:rFonts w:ascii="Segoe UI" w:hAnsi="Segoe UI" w:cs="Segoe UI"/>
          <w:sz w:val="24"/>
          <w:szCs w:val="24"/>
          <w:rtl/>
        </w:rPr>
        <w:t xml:space="preserve"> و المقامة بمقر الجمعية البيطرية لتنمية الجاموس بالمركز القومى للبحوث 5 مارس 2018.</w:t>
      </w:r>
    </w:p>
    <w:p w:rsidR="00BC2523" w:rsidRPr="009C15BD" w:rsidRDefault="00EA3D36" w:rsidP="007D0310">
      <w:pPr>
        <w:pStyle w:val="ListParagraph"/>
        <w:numPr>
          <w:ilvl w:val="1"/>
          <w:numId w:val="15"/>
        </w:numPr>
        <w:spacing w:line="360" w:lineRule="auto"/>
        <w:ind w:left="658" w:hanging="283"/>
        <w:jc w:val="both"/>
        <w:rPr>
          <w:rFonts w:ascii="Segoe UI" w:hAnsi="Segoe UI" w:cs="Segoe UI"/>
          <w:color w:val="0033CC"/>
          <w:sz w:val="24"/>
          <w:szCs w:val="24"/>
        </w:rPr>
      </w:pPr>
      <w:r w:rsidRPr="009C15BD">
        <w:rPr>
          <w:rFonts w:ascii="Segoe UI" w:hAnsi="Segoe UI" w:cs="Segoe UI"/>
          <w:sz w:val="24"/>
          <w:szCs w:val="24"/>
          <w:rtl/>
        </w:rPr>
        <w:t xml:space="preserve">الدورة التدريبية </w:t>
      </w:r>
      <w:r w:rsidRPr="009C15BD">
        <w:rPr>
          <w:rFonts w:ascii="Segoe UI" w:hAnsi="Segoe UI" w:cs="Segoe UI"/>
          <w:b/>
          <w:bCs/>
          <w:sz w:val="24"/>
          <w:szCs w:val="24"/>
          <w:rtl/>
        </w:rPr>
        <w:t>"ادارة المواقع الالكترونية"</w:t>
      </w:r>
      <w:r w:rsidRPr="009C15BD">
        <w:rPr>
          <w:rFonts w:ascii="Segoe UI" w:hAnsi="Segoe UI" w:cs="Segoe UI"/>
          <w:sz w:val="24"/>
          <w:szCs w:val="24"/>
          <w:rtl/>
        </w:rPr>
        <w:t xml:space="preserve"> التى عقدت بوحدة التدريب بكلية الطب البيطرى – جامعة بنها بالتنسيق مع مركز تنمية قدرات اعضاء هيئة التدريس و القيادات جامعة بنها خلال الفترة 18-20/6/2018.</w:t>
      </w:r>
    </w:p>
    <w:p w:rsidR="00BC2523" w:rsidRPr="009C15BD" w:rsidRDefault="00EA3D36" w:rsidP="007D0310">
      <w:pPr>
        <w:pStyle w:val="ListParagraph"/>
        <w:numPr>
          <w:ilvl w:val="1"/>
          <w:numId w:val="15"/>
        </w:numPr>
        <w:spacing w:line="360" w:lineRule="auto"/>
        <w:ind w:left="658" w:hanging="283"/>
        <w:jc w:val="both"/>
        <w:rPr>
          <w:rFonts w:ascii="Segoe UI" w:hAnsi="Segoe UI" w:cs="Segoe UI"/>
          <w:color w:val="0033CC"/>
          <w:sz w:val="24"/>
          <w:szCs w:val="24"/>
        </w:rPr>
      </w:pPr>
      <w:r w:rsidRPr="009C15BD">
        <w:rPr>
          <w:rFonts w:ascii="Segoe UI" w:hAnsi="Segoe UI" w:cs="Segoe UI"/>
          <w:sz w:val="24"/>
          <w:szCs w:val="24"/>
          <w:rtl/>
        </w:rPr>
        <w:t xml:space="preserve">الدورة التدريبية </w:t>
      </w:r>
      <w:r w:rsidRPr="009C15BD">
        <w:rPr>
          <w:rFonts w:ascii="Segoe UI" w:hAnsi="Segoe UI" w:cs="Segoe UI"/>
          <w:b/>
          <w:bCs/>
          <w:sz w:val="24"/>
          <w:szCs w:val="24"/>
          <w:rtl/>
        </w:rPr>
        <w:t>"االتقييم الذاتى و المراجعة الخارجية"</w:t>
      </w:r>
      <w:r w:rsidRPr="009C15BD">
        <w:rPr>
          <w:rFonts w:ascii="Segoe UI" w:hAnsi="Segoe UI" w:cs="Segoe UI"/>
          <w:sz w:val="24"/>
          <w:szCs w:val="24"/>
          <w:rtl/>
        </w:rPr>
        <w:t xml:space="preserve"> التى عقدت بمركز تنمية قدرات اعضاء هيئة التدريس و القيادات جامعة بنها خلال الفترة 7-9/8/2018.</w:t>
      </w:r>
    </w:p>
    <w:p w:rsidR="00EA3D36" w:rsidRPr="009C15BD" w:rsidRDefault="00EA3D36" w:rsidP="007D0310">
      <w:pPr>
        <w:pStyle w:val="ListParagraph"/>
        <w:numPr>
          <w:ilvl w:val="1"/>
          <w:numId w:val="15"/>
        </w:numPr>
        <w:spacing w:line="360" w:lineRule="auto"/>
        <w:ind w:left="658" w:hanging="283"/>
        <w:jc w:val="both"/>
        <w:rPr>
          <w:rFonts w:ascii="Segoe UI" w:hAnsi="Segoe UI" w:cs="Segoe UI"/>
          <w:color w:val="0033CC"/>
          <w:sz w:val="24"/>
          <w:szCs w:val="24"/>
        </w:rPr>
      </w:pPr>
      <w:r w:rsidRPr="009C15BD">
        <w:rPr>
          <w:rFonts w:ascii="Segoe UI" w:hAnsi="Segoe UI" w:cs="Segoe UI"/>
          <w:sz w:val="24"/>
          <w:szCs w:val="24"/>
          <w:rtl/>
        </w:rPr>
        <w:t>ورشة العمل عن "</w:t>
      </w:r>
      <w:r w:rsidRPr="009C15BD">
        <w:rPr>
          <w:rFonts w:ascii="Segoe UI" w:hAnsi="Segoe UI" w:cs="Segoe UI"/>
          <w:b/>
          <w:bCs/>
          <w:sz w:val="24"/>
          <w:szCs w:val="24"/>
          <w:rtl/>
        </w:rPr>
        <w:t>التعقيم الغير جراحى فى الحيوانات</w:t>
      </w:r>
      <w:r w:rsidRPr="009C15BD">
        <w:rPr>
          <w:rFonts w:ascii="Segoe UI" w:hAnsi="Segoe UI" w:cs="Segoe UI"/>
          <w:sz w:val="24"/>
          <w:szCs w:val="24"/>
          <w:rtl/>
        </w:rPr>
        <w:t>" القائم عليها د. شيميونج جاى كو الاستاذ بجامعة الينوى بالولايات المتحدة الامريكية و التى عقدت فى كلية الطب البيطرى جامعة بها فى 19 ديسمبر 2018.</w:t>
      </w:r>
      <w:r w:rsidRPr="009C15BD">
        <w:rPr>
          <w:rFonts w:ascii="Segoe UI" w:hAnsi="Segoe UI" w:cs="Segoe UI"/>
          <w:i/>
          <w:iCs/>
          <w:color w:val="0033CC"/>
          <w:sz w:val="24"/>
          <w:szCs w:val="24"/>
        </w:rPr>
        <w:t xml:space="preserve"> </w:t>
      </w:r>
    </w:p>
    <w:p w:rsidR="001A7557" w:rsidRPr="009C15BD" w:rsidRDefault="001A7557" w:rsidP="007D0310">
      <w:pPr>
        <w:pStyle w:val="IntenseQuote"/>
        <w:spacing w:before="0" w:after="0" w:line="360" w:lineRule="auto"/>
        <w:ind w:left="-273"/>
        <w:contextualSpacing/>
        <w:rPr>
          <w:rFonts w:ascii="Segoe UI" w:hAnsi="Segoe UI" w:cs="Segoe UI"/>
          <w:i w:val="0"/>
          <w:iCs w:val="0"/>
          <w:color w:val="0033CC"/>
          <w:sz w:val="36"/>
          <w:szCs w:val="36"/>
          <w:rtl/>
        </w:rPr>
      </w:pPr>
      <w:r w:rsidRPr="009C15BD">
        <w:rPr>
          <w:rFonts w:ascii="Segoe UI" w:hAnsi="Segoe UI" w:cs="Segoe UI"/>
          <w:i w:val="0"/>
          <w:iCs w:val="0"/>
          <w:color w:val="0033CC"/>
          <w:sz w:val="28"/>
          <w:szCs w:val="28"/>
          <w:rtl/>
        </w:rPr>
        <w:t>الجمع</w:t>
      </w:r>
      <w:r w:rsidR="00CD213D" w:rsidRPr="009C15BD">
        <w:rPr>
          <w:rFonts w:ascii="Segoe UI" w:hAnsi="Segoe UI" w:cs="Segoe UI"/>
          <w:i w:val="0"/>
          <w:iCs w:val="0"/>
          <w:color w:val="0033CC"/>
          <w:sz w:val="28"/>
          <w:szCs w:val="28"/>
          <w:rtl/>
        </w:rPr>
        <w:t>ـــ</w:t>
      </w:r>
      <w:r w:rsidRPr="009C15BD">
        <w:rPr>
          <w:rFonts w:ascii="Segoe UI" w:hAnsi="Segoe UI" w:cs="Segoe UI"/>
          <w:i w:val="0"/>
          <w:iCs w:val="0"/>
          <w:color w:val="0033CC"/>
          <w:sz w:val="28"/>
          <w:szCs w:val="28"/>
          <w:rtl/>
        </w:rPr>
        <w:t>يات العلم</w:t>
      </w:r>
      <w:r w:rsidR="00CD213D" w:rsidRPr="009C15BD">
        <w:rPr>
          <w:rFonts w:ascii="Segoe UI" w:hAnsi="Segoe UI" w:cs="Segoe UI"/>
          <w:i w:val="0"/>
          <w:iCs w:val="0"/>
          <w:color w:val="0033CC"/>
          <w:sz w:val="28"/>
          <w:szCs w:val="28"/>
          <w:rtl/>
        </w:rPr>
        <w:t>ــ</w:t>
      </w:r>
      <w:r w:rsidRPr="009C15BD">
        <w:rPr>
          <w:rFonts w:ascii="Segoe UI" w:hAnsi="Segoe UI" w:cs="Segoe UI"/>
          <w:i w:val="0"/>
          <w:iCs w:val="0"/>
          <w:color w:val="0033CC"/>
          <w:sz w:val="28"/>
          <w:szCs w:val="28"/>
          <w:rtl/>
        </w:rPr>
        <w:t>ية</w:t>
      </w:r>
      <w:r w:rsidR="00CD213D" w:rsidRPr="009C15BD">
        <w:rPr>
          <w:rFonts w:ascii="Segoe UI" w:hAnsi="Segoe UI" w:cs="Segoe UI"/>
          <w:i w:val="0"/>
          <w:iCs w:val="0"/>
          <w:color w:val="0033CC"/>
          <w:sz w:val="28"/>
          <w:szCs w:val="28"/>
          <w:rtl/>
        </w:rPr>
        <w:t xml:space="preserve"> والنقابيــة </w:t>
      </w:r>
      <w:r w:rsidRPr="009C15BD">
        <w:rPr>
          <w:rFonts w:ascii="Segoe UI" w:hAnsi="Segoe UI" w:cs="Segoe UI"/>
          <w:i w:val="0"/>
          <w:iCs w:val="0"/>
          <w:color w:val="0033CC"/>
          <w:sz w:val="28"/>
          <w:szCs w:val="28"/>
          <w:rtl/>
        </w:rPr>
        <w:t>:</w:t>
      </w:r>
    </w:p>
    <w:p w:rsidR="00450DE0" w:rsidRPr="009C15BD" w:rsidRDefault="00450DE0" w:rsidP="007D0310">
      <w:pPr>
        <w:pStyle w:val="ListParagraph"/>
        <w:spacing w:line="360" w:lineRule="auto"/>
        <w:ind w:left="0"/>
        <w:jc w:val="both"/>
        <w:rPr>
          <w:rFonts w:ascii="Segoe UI" w:hAnsi="Segoe UI" w:cs="Segoe UI"/>
          <w:sz w:val="24"/>
          <w:szCs w:val="24"/>
          <w:rtl/>
        </w:rPr>
      </w:pPr>
      <w:r w:rsidRPr="009C15BD">
        <w:rPr>
          <w:rFonts w:ascii="Segoe UI" w:hAnsi="Segoe UI" w:cs="Segoe UI"/>
          <w:sz w:val="24"/>
          <w:szCs w:val="24"/>
          <w:rtl/>
        </w:rPr>
        <w:t>1.</w:t>
      </w:r>
      <w:r w:rsidRPr="009C15BD">
        <w:rPr>
          <w:rFonts w:ascii="Segoe UI" w:hAnsi="Segoe UI" w:cs="Segoe UI"/>
          <w:sz w:val="24"/>
          <w:szCs w:val="24"/>
        </w:rPr>
        <w:t xml:space="preserve"> </w:t>
      </w:r>
      <w:r w:rsidRPr="009C15BD">
        <w:rPr>
          <w:rFonts w:ascii="Segoe UI" w:hAnsi="Segoe UI" w:cs="Segoe UI"/>
          <w:sz w:val="24"/>
          <w:szCs w:val="24"/>
          <w:rtl/>
        </w:rPr>
        <w:t>النقابة العامة للأطباء البيطريين</w:t>
      </w:r>
    </w:p>
    <w:p w:rsidR="00450DE0" w:rsidRPr="009C15BD" w:rsidRDefault="00450DE0" w:rsidP="007D0310">
      <w:pPr>
        <w:pStyle w:val="ListParagraph"/>
        <w:spacing w:line="360" w:lineRule="auto"/>
        <w:ind w:left="0"/>
        <w:jc w:val="both"/>
        <w:rPr>
          <w:rFonts w:ascii="Segoe UI" w:hAnsi="Segoe UI" w:cs="Segoe UI"/>
          <w:sz w:val="24"/>
          <w:szCs w:val="24"/>
          <w:rtl/>
        </w:rPr>
      </w:pPr>
      <w:r w:rsidRPr="009C15BD">
        <w:rPr>
          <w:rFonts w:ascii="Segoe UI" w:hAnsi="Segoe UI" w:cs="Segoe UI"/>
          <w:sz w:val="24"/>
          <w:szCs w:val="24"/>
          <w:rtl/>
        </w:rPr>
        <w:t>2.</w:t>
      </w:r>
      <w:r w:rsidRPr="009C15BD">
        <w:rPr>
          <w:rFonts w:ascii="Segoe UI" w:hAnsi="Segoe UI" w:cs="Segoe UI"/>
          <w:sz w:val="24"/>
          <w:szCs w:val="24"/>
        </w:rPr>
        <w:t xml:space="preserve"> </w:t>
      </w:r>
      <w:r w:rsidRPr="009C15BD">
        <w:rPr>
          <w:rFonts w:ascii="Segoe UI" w:hAnsi="Segoe UI" w:cs="Segoe UI"/>
          <w:sz w:val="24"/>
          <w:szCs w:val="24"/>
          <w:rtl/>
        </w:rPr>
        <w:t>نقابة الأطباء البيطريين بالقليوبية</w:t>
      </w:r>
    </w:p>
    <w:p w:rsidR="00450DE0" w:rsidRPr="009C15BD" w:rsidRDefault="00450DE0" w:rsidP="007D0310">
      <w:pPr>
        <w:pStyle w:val="ListParagraph"/>
        <w:spacing w:line="360" w:lineRule="auto"/>
        <w:ind w:left="0"/>
        <w:jc w:val="both"/>
        <w:rPr>
          <w:rFonts w:ascii="Segoe UI" w:hAnsi="Segoe UI" w:cs="Segoe UI"/>
          <w:sz w:val="24"/>
          <w:szCs w:val="24"/>
          <w:rtl/>
        </w:rPr>
      </w:pPr>
      <w:r w:rsidRPr="009C15BD">
        <w:rPr>
          <w:rFonts w:ascii="Segoe UI" w:hAnsi="Segoe UI" w:cs="Segoe UI"/>
          <w:sz w:val="24"/>
          <w:szCs w:val="24"/>
          <w:rtl/>
        </w:rPr>
        <w:t>3.</w:t>
      </w:r>
      <w:r w:rsidRPr="009C15BD">
        <w:rPr>
          <w:rFonts w:ascii="Segoe UI" w:hAnsi="Segoe UI" w:cs="Segoe UI"/>
          <w:sz w:val="24"/>
          <w:szCs w:val="24"/>
        </w:rPr>
        <w:t xml:space="preserve"> </w:t>
      </w:r>
      <w:r w:rsidRPr="009C15BD">
        <w:rPr>
          <w:rFonts w:ascii="Segoe UI" w:hAnsi="Segoe UI" w:cs="Segoe UI"/>
          <w:sz w:val="24"/>
          <w:szCs w:val="24"/>
          <w:rtl/>
        </w:rPr>
        <w:t>نادى اعضاء هيئة التدريس بنـــها</w:t>
      </w:r>
    </w:p>
    <w:p w:rsidR="00450DE0" w:rsidRPr="009C15BD" w:rsidRDefault="00450DE0" w:rsidP="007D0310">
      <w:pPr>
        <w:pStyle w:val="ListParagraph"/>
        <w:spacing w:line="360" w:lineRule="auto"/>
        <w:ind w:left="0"/>
        <w:jc w:val="both"/>
        <w:rPr>
          <w:rFonts w:ascii="Segoe UI" w:hAnsi="Segoe UI" w:cs="Segoe UI"/>
          <w:sz w:val="24"/>
          <w:szCs w:val="24"/>
          <w:rtl/>
        </w:rPr>
      </w:pPr>
      <w:r w:rsidRPr="009C15BD">
        <w:rPr>
          <w:rFonts w:ascii="Segoe UI" w:hAnsi="Segoe UI" w:cs="Segoe UI"/>
          <w:sz w:val="24"/>
          <w:szCs w:val="24"/>
          <w:rtl/>
        </w:rPr>
        <w:t>4.</w:t>
      </w:r>
      <w:r w:rsidRPr="009C15BD">
        <w:rPr>
          <w:rFonts w:ascii="Segoe UI" w:hAnsi="Segoe UI" w:cs="Segoe UI"/>
          <w:sz w:val="24"/>
          <w:szCs w:val="24"/>
        </w:rPr>
        <w:t xml:space="preserve"> </w:t>
      </w:r>
      <w:r w:rsidRPr="009C15BD">
        <w:rPr>
          <w:rFonts w:ascii="Segoe UI" w:hAnsi="Segoe UI" w:cs="Segoe UI"/>
          <w:sz w:val="24"/>
          <w:szCs w:val="24"/>
          <w:rtl/>
        </w:rPr>
        <w:t>الجمعية المصرية لعلم وظائف الأعضاء.</w:t>
      </w:r>
    </w:p>
    <w:p w:rsidR="006A6CA7" w:rsidRPr="009C15BD" w:rsidRDefault="006A6CA7" w:rsidP="007D0310">
      <w:pPr>
        <w:pStyle w:val="ListParagraph"/>
        <w:spacing w:line="360" w:lineRule="auto"/>
        <w:ind w:left="0"/>
        <w:jc w:val="both"/>
        <w:rPr>
          <w:rFonts w:ascii="Segoe UI" w:hAnsi="Segoe UI" w:cs="Segoe UI"/>
          <w:sz w:val="24"/>
          <w:szCs w:val="24"/>
        </w:rPr>
      </w:pPr>
      <w:r w:rsidRPr="009C15BD">
        <w:rPr>
          <w:rFonts w:ascii="Segoe UI" w:hAnsi="Segoe UI" w:cs="Segoe UI"/>
          <w:sz w:val="24"/>
          <w:szCs w:val="24"/>
          <w:rtl/>
        </w:rPr>
        <w:t>5. الجمعية المصرية للتكاثر والخصوبة في الحيوان</w:t>
      </w:r>
    </w:p>
    <w:p w:rsidR="006567B8" w:rsidRPr="009C15BD" w:rsidRDefault="006567B8" w:rsidP="007D0310">
      <w:pPr>
        <w:pStyle w:val="ListParagraph"/>
        <w:spacing w:line="360" w:lineRule="auto"/>
        <w:ind w:left="0"/>
        <w:jc w:val="both"/>
        <w:rPr>
          <w:rFonts w:ascii="Segoe UI" w:hAnsi="Segoe UI" w:cs="Segoe UI"/>
          <w:sz w:val="24"/>
          <w:szCs w:val="24"/>
          <w:rtl/>
          <w:lang w:bidi="ar-EG"/>
        </w:rPr>
      </w:pPr>
      <w:r w:rsidRPr="009C15BD">
        <w:rPr>
          <w:rFonts w:ascii="Segoe UI" w:hAnsi="Segoe UI" w:cs="Segoe UI"/>
          <w:sz w:val="24"/>
          <w:szCs w:val="24"/>
        </w:rPr>
        <w:t>6</w:t>
      </w:r>
      <w:r w:rsidRPr="009C15BD">
        <w:rPr>
          <w:rFonts w:ascii="Segoe UI" w:hAnsi="Segoe UI" w:cs="Segoe UI"/>
          <w:sz w:val="24"/>
          <w:szCs w:val="24"/>
          <w:rtl/>
          <w:lang w:bidi="ar-EG"/>
        </w:rPr>
        <w:t>. الجمعية الخيرية لرعاية الدواب</w:t>
      </w:r>
    </w:p>
    <w:p w:rsidR="00F74FD1" w:rsidRPr="009C15BD" w:rsidRDefault="00F74FD1" w:rsidP="007D0310">
      <w:pPr>
        <w:pStyle w:val="ListParagraph"/>
        <w:spacing w:line="360" w:lineRule="auto"/>
        <w:ind w:left="0"/>
        <w:jc w:val="both"/>
        <w:rPr>
          <w:rFonts w:ascii="Segoe UI" w:hAnsi="Segoe UI" w:cs="Segoe UI"/>
          <w:sz w:val="24"/>
          <w:szCs w:val="24"/>
          <w:lang w:bidi="ar-EG"/>
        </w:rPr>
      </w:pPr>
      <w:r w:rsidRPr="009C15BD">
        <w:rPr>
          <w:rFonts w:ascii="Segoe UI" w:hAnsi="Segoe UI" w:cs="Segoe UI"/>
          <w:sz w:val="24"/>
          <w:szCs w:val="24"/>
          <w:rtl/>
          <w:lang w:bidi="ar-EG"/>
        </w:rPr>
        <w:t>7. الجمعية البيطرية المصرية لتنمية الجاموس.</w:t>
      </w:r>
    </w:p>
    <w:p w:rsidR="00063773" w:rsidRPr="009C15BD" w:rsidRDefault="00063773" w:rsidP="007D0310">
      <w:pPr>
        <w:pStyle w:val="ListParagraph"/>
        <w:spacing w:line="360" w:lineRule="auto"/>
        <w:ind w:left="0"/>
        <w:jc w:val="both"/>
        <w:rPr>
          <w:rFonts w:ascii="Segoe UI" w:hAnsi="Segoe UI" w:cs="Segoe UI"/>
          <w:sz w:val="24"/>
          <w:szCs w:val="24"/>
          <w:rtl/>
          <w:lang w:bidi="ar-EG"/>
        </w:rPr>
      </w:pPr>
      <w:r w:rsidRPr="009C15BD">
        <w:rPr>
          <w:rFonts w:ascii="Segoe UI" w:hAnsi="Segoe UI" w:cs="Segoe UI"/>
          <w:sz w:val="24"/>
          <w:szCs w:val="24"/>
          <w:rtl/>
          <w:lang w:bidi="ar-EG"/>
        </w:rPr>
        <w:t xml:space="preserve">8. </w:t>
      </w:r>
      <w:r w:rsidR="00FD2935" w:rsidRPr="009C15BD">
        <w:rPr>
          <w:rFonts w:ascii="Segoe UI" w:hAnsi="Segoe UI" w:cs="Segoe UI"/>
          <w:sz w:val="24"/>
          <w:szCs w:val="24"/>
          <w:rtl/>
          <w:lang w:bidi="ar-EG"/>
        </w:rPr>
        <w:t>رابطة</w:t>
      </w:r>
      <w:r w:rsidRPr="009C15BD">
        <w:rPr>
          <w:rFonts w:ascii="Segoe UI" w:hAnsi="Segoe UI" w:cs="Segoe UI"/>
          <w:sz w:val="24"/>
          <w:szCs w:val="24"/>
          <w:rtl/>
          <w:lang w:bidi="ar-EG"/>
        </w:rPr>
        <w:t xml:space="preserve"> العلماء المصريين </w:t>
      </w:r>
      <w:r w:rsidR="00FD2935" w:rsidRPr="009C15BD">
        <w:rPr>
          <w:rFonts w:ascii="Segoe UI" w:hAnsi="Segoe UI" w:cs="Segoe UI"/>
          <w:sz w:val="24"/>
          <w:szCs w:val="24"/>
          <w:rtl/>
          <w:lang w:bidi="ar-EG"/>
        </w:rPr>
        <w:t xml:space="preserve">فى </w:t>
      </w:r>
      <w:r w:rsidRPr="009C15BD">
        <w:rPr>
          <w:rFonts w:ascii="Segoe UI" w:hAnsi="Segoe UI" w:cs="Segoe UI"/>
          <w:sz w:val="24"/>
          <w:szCs w:val="24"/>
          <w:rtl/>
          <w:lang w:bidi="ar-EG"/>
        </w:rPr>
        <w:t>أمريكا و كندا</w:t>
      </w:r>
    </w:p>
    <w:p w:rsidR="00D56209" w:rsidRPr="009C15BD" w:rsidRDefault="00D56209" w:rsidP="007D0310">
      <w:pPr>
        <w:pStyle w:val="IntenseQuote"/>
        <w:spacing w:before="0" w:after="0" w:line="360" w:lineRule="auto"/>
        <w:ind w:left="-273"/>
        <w:contextualSpacing/>
        <w:rPr>
          <w:rFonts w:ascii="Segoe UI" w:hAnsi="Segoe UI" w:cs="Segoe UI"/>
          <w:i w:val="0"/>
          <w:iCs w:val="0"/>
          <w:color w:val="0033CC"/>
          <w:sz w:val="28"/>
          <w:szCs w:val="28"/>
          <w:rtl/>
        </w:rPr>
      </w:pPr>
      <w:r w:rsidRPr="009C15BD">
        <w:rPr>
          <w:rFonts w:ascii="Segoe UI" w:hAnsi="Segoe UI" w:cs="Segoe UI"/>
          <w:i w:val="0"/>
          <w:iCs w:val="0"/>
          <w:color w:val="0033CC"/>
          <w:sz w:val="28"/>
          <w:szCs w:val="28"/>
          <w:rtl/>
        </w:rPr>
        <w:t>المجلات العلمية :</w:t>
      </w:r>
    </w:p>
    <w:p w:rsidR="00450DE0" w:rsidRPr="009C15BD" w:rsidRDefault="00450DE0" w:rsidP="007D0310">
      <w:pPr>
        <w:numPr>
          <w:ilvl w:val="0"/>
          <w:numId w:val="37"/>
        </w:numPr>
        <w:bidi w:val="0"/>
        <w:spacing w:line="360" w:lineRule="auto"/>
        <w:contextualSpacing/>
        <w:jc w:val="lowKashida"/>
        <w:rPr>
          <w:rFonts w:ascii="Segoe UI" w:hAnsi="Segoe UI" w:cs="Segoe UI"/>
          <w:sz w:val="24"/>
          <w:szCs w:val="24"/>
        </w:rPr>
      </w:pPr>
      <w:r w:rsidRPr="009C15BD">
        <w:rPr>
          <w:rFonts w:ascii="Segoe UI" w:hAnsi="Segoe UI" w:cs="Segoe UI"/>
          <w:sz w:val="24"/>
          <w:szCs w:val="24"/>
        </w:rPr>
        <w:t xml:space="preserve">Journal </w:t>
      </w:r>
      <w:r w:rsidR="00D56209" w:rsidRPr="009C15BD">
        <w:rPr>
          <w:rFonts w:ascii="Segoe UI" w:hAnsi="Segoe UI" w:cs="Segoe UI"/>
          <w:sz w:val="24"/>
          <w:szCs w:val="24"/>
        </w:rPr>
        <w:t>of Reproduction and Development</w:t>
      </w:r>
    </w:p>
    <w:p w:rsidR="00952F20" w:rsidRPr="009C15BD" w:rsidRDefault="00D56209" w:rsidP="007D0310">
      <w:pPr>
        <w:numPr>
          <w:ilvl w:val="0"/>
          <w:numId w:val="37"/>
        </w:numPr>
        <w:bidi w:val="0"/>
        <w:spacing w:line="360" w:lineRule="auto"/>
        <w:contextualSpacing/>
        <w:jc w:val="lowKashida"/>
        <w:rPr>
          <w:rFonts w:ascii="Segoe UI" w:hAnsi="Segoe UI" w:cs="Segoe UI"/>
          <w:sz w:val="24"/>
          <w:szCs w:val="24"/>
        </w:rPr>
      </w:pPr>
      <w:r w:rsidRPr="009C15BD">
        <w:rPr>
          <w:rFonts w:ascii="Segoe UI" w:hAnsi="Segoe UI" w:cs="Segoe UI"/>
          <w:sz w:val="24"/>
          <w:szCs w:val="24"/>
        </w:rPr>
        <w:t xml:space="preserve"> </w:t>
      </w:r>
      <w:r w:rsidR="00952F20" w:rsidRPr="009C15BD">
        <w:rPr>
          <w:rFonts w:ascii="Segoe UI" w:hAnsi="Segoe UI" w:cs="Segoe UI"/>
          <w:sz w:val="24"/>
          <w:szCs w:val="24"/>
        </w:rPr>
        <w:t>B</w:t>
      </w:r>
      <w:r w:rsidRPr="009C15BD">
        <w:rPr>
          <w:rFonts w:ascii="Segoe UI" w:hAnsi="Segoe UI" w:cs="Segoe UI"/>
          <w:sz w:val="24"/>
          <w:szCs w:val="24"/>
        </w:rPr>
        <w:t>enha Veterinary Medical Journal</w:t>
      </w:r>
    </w:p>
    <w:p w:rsidR="00450DE0" w:rsidRPr="009C15BD" w:rsidRDefault="00450DE0" w:rsidP="007D0310">
      <w:pPr>
        <w:numPr>
          <w:ilvl w:val="0"/>
          <w:numId w:val="37"/>
        </w:numPr>
        <w:bidi w:val="0"/>
        <w:spacing w:line="360" w:lineRule="auto"/>
        <w:contextualSpacing/>
        <w:jc w:val="lowKashida"/>
        <w:rPr>
          <w:rFonts w:ascii="Segoe UI" w:hAnsi="Segoe UI" w:cs="Segoe UI"/>
          <w:sz w:val="24"/>
          <w:szCs w:val="24"/>
        </w:rPr>
      </w:pPr>
      <w:r w:rsidRPr="009C15BD">
        <w:rPr>
          <w:rFonts w:ascii="Segoe UI" w:hAnsi="Segoe UI" w:cs="Segoe UI"/>
          <w:color w:val="2A2A2A"/>
          <w:sz w:val="24"/>
          <w:szCs w:val="24"/>
        </w:rPr>
        <w:t>Bioinfo journals</w:t>
      </w:r>
    </w:p>
    <w:p w:rsidR="00450DE0" w:rsidRPr="009C15BD" w:rsidRDefault="00450DE0" w:rsidP="007D0310">
      <w:pPr>
        <w:numPr>
          <w:ilvl w:val="0"/>
          <w:numId w:val="37"/>
        </w:numPr>
        <w:bidi w:val="0"/>
        <w:spacing w:line="360" w:lineRule="auto"/>
        <w:contextualSpacing/>
        <w:jc w:val="lowKashida"/>
        <w:rPr>
          <w:rFonts w:ascii="Segoe UI" w:hAnsi="Segoe UI" w:cs="Segoe UI"/>
          <w:sz w:val="24"/>
          <w:szCs w:val="24"/>
        </w:rPr>
      </w:pPr>
      <w:r w:rsidRPr="009C15BD">
        <w:rPr>
          <w:rFonts w:ascii="Segoe UI" w:hAnsi="Segoe UI" w:cs="Segoe UI"/>
          <w:color w:val="2A2A2A"/>
          <w:sz w:val="24"/>
          <w:szCs w:val="24"/>
        </w:rPr>
        <w:t>Journal of Animal Nutrition and Physiology</w:t>
      </w:r>
    </w:p>
    <w:p w:rsidR="00450DE0" w:rsidRPr="009C15BD" w:rsidRDefault="00450DE0" w:rsidP="007D0310">
      <w:pPr>
        <w:numPr>
          <w:ilvl w:val="0"/>
          <w:numId w:val="37"/>
        </w:numPr>
        <w:bidi w:val="0"/>
        <w:spacing w:line="360" w:lineRule="auto"/>
        <w:contextualSpacing/>
        <w:jc w:val="lowKashida"/>
        <w:rPr>
          <w:rFonts w:ascii="Segoe UI" w:hAnsi="Segoe UI" w:cs="Segoe UI"/>
          <w:sz w:val="24"/>
          <w:szCs w:val="24"/>
        </w:rPr>
      </w:pPr>
      <w:r w:rsidRPr="009C15BD">
        <w:rPr>
          <w:rFonts w:ascii="Segoe UI" w:hAnsi="Segoe UI" w:cs="Segoe UI"/>
          <w:color w:val="2A2A2A"/>
          <w:sz w:val="24"/>
          <w:szCs w:val="24"/>
        </w:rPr>
        <w:lastRenderedPageBreak/>
        <w:t>Journal of Advanced research</w:t>
      </w:r>
    </w:p>
    <w:p w:rsidR="00B4578E" w:rsidRPr="009C15BD" w:rsidRDefault="00450DE0" w:rsidP="007D0310">
      <w:pPr>
        <w:numPr>
          <w:ilvl w:val="0"/>
          <w:numId w:val="37"/>
        </w:numPr>
        <w:bidi w:val="0"/>
        <w:spacing w:line="360" w:lineRule="auto"/>
        <w:contextualSpacing/>
        <w:jc w:val="lowKashida"/>
        <w:rPr>
          <w:rFonts w:ascii="Segoe UI" w:hAnsi="Segoe UI" w:cs="Segoe UI"/>
          <w:sz w:val="24"/>
          <w:szCs w:val="24"/>
        </w:rPr>
      </w:pPr>
      <w:r w:rsidRPr="009C15BD">
        <w:rPr>
          <w:rFonts w:ascii="Segoe UI" w:hAnsi="Segoe UI" w:cs="Segoe UI"/>
          <w:color w:val="2A2A2A"/>
          <w:sz w:val="24"/>
          <w:szCs w:val="24"/>
        </w:rPr>
        <w:t>Theriogenology Insight</w:t>
      </w:r>
    </w:p>
    <w:p w:rsidR="00B4578E" w:rsidRPr="009C15BD" w:rsidRDefault="00B4578E" w:rsidP="007D0310">
      <w:pPr>
        <w:numPr>
          <w:ilvl w:val="0"/>
          <w:numId w:val="37"/>
        </w:numPr>
        <w:bidi w:val="0"/>
        <w:spacing w:line="360" w:lineRule="auto"/>
        <w:contextualSpacing/>
        <w:jc w:val="lowKashida"/>
        <w:rPr>
          <w:rFonts w:ascii="Segoe UI" w:hAnsi="Segoe UI" w:cs="Segoe UI"/>
          <w:sz w:val="24"/>
          <w:szCs w:val="24"/>
        </w:rPr>
      </w:pPr>
      <w:r w:rsidRPr="009C15BD">
        <w:rPr>
          <w:rFonts w:ascii="Segoe UI" w:hAnsi="Segoe UI" w:cs="Segoe UI"/>
          <w:sz w:val="24"/>
          <w:szCs w:val="24"/>
        </w:rPr>
        <w:t xml:space="preserve"> BMC Pregnancy and Childbirth</w:t>
      </w:r>
    </w:p>
    <w:p w:rsidR="00B852C8" w:rsidRPr="009C15BD" w:rsidRDefault="00B4578E" w:rsidP="007D0310">
      <w:pPr>
        <w:numPr>
          <w:ilvl w:val="0"/>
          <w:numId w:val="37"/>
        </w:numPr>
        <w:bidi w:val="0"/>
        <w:spacing w:line="360" w:lineRule="auto"/>
        <w:contextualSpacing/>
        <w:jc w:val="lowKashida"/>
        <w:rPr>
          <w:rFonts w:ascii="Segoe UI" w:hAnsi="Segoe UI" w:cs="Segoe UI"/>
          <w:sz w:val="24"/>
          <w:szCs w:val="24"/>
        </w:rPr>
      </w:pPr>
      <w:r w:rsidRPr="009C15BD">
        <w:rPr>
          <w:rFonts w:ascii="Segoe UI" w:hAnsi="Segoe UI" w:cs="Segoe UI"/>
          <w:sz w:val="24"/>
          <w:szCs w:val="24"/>
        </w:rPr>
        <w:t xml:space="preserve"> Bosnian Journal of Basic Medical Sciences</w:t>
      </w:r>
    </w:p>
    <w:p w:rsidR="00D56209" w:rsidRPr="009C15BD" w:rsidRDefault="00D56209" w:rsidP="007D0310">
      <w:pPr>
        <w:numPr>
          <w:ilvl w:val="0"/>
          <w:numId w:val="37"/>
        </w:numPr>
        <w:bidi w:val="0"/>
        <w:spacing w:line="360" w:lineRule="auto"/>
        <w:contextualSpacing/>
        <w:jc w:val="lowKashida"/>
        <w:rPr>
          <w:rFonts w:ascii="Segoe UI" w:hAnsi="Segoe UI" w:cs="Segoe UI"/>
          <w:sz w:val="24"/>
          <w:szCs w:val="24"/>
        </w:rPr>
      </w:pPr>
      <w:r w:rsidRPr="009C15BD">
        <w:rPr>
          <w:rFonts w:ascii="Segoe UI" w:hAnsi="Segoe UI" w:cs="Segoe UI"/>
          <w:sz w:val="24"/>
          <w:szCs w:val="24"/>
        </w:rPr>
        <w:t>Scholars Journal of Agriculture and Veterinary Sciences (SJAVS)</w:t>
      </w:r>
    </w:p>
    <w:p w:rsidR="00D56209" w:rsidRPr="009C15BD" w:rsidRDefault="00D56209" w:rsidP="007D0310">
      <w:pPr>
        <w:numPr>
          <w:ilvl w:val="0"/>
          <w:numId w:val="37"/>
        </w:numPr>
        <w:bidi w:val="0"/>
        <w:spacing w:line="360" w:lineRule="auto"/>
        <w:contextualSpacing/>
        <w:jc w:val="lowKashida"/>
        <w:rPr>
          <w:rFonts w:ascii="Segoe UI" w:hAnsi="Segoe UI" w:cs="Segoe UI"/>
          <w:sz w:val="24"/>
          <w:szCs w:val="24"/>
        </w:rPr>
      </w:pPr>
      <w:r w:rsidRPr="009C15BD">
        <w:rPr>
          <w:rFonts w:ascii="Segoe UI" w:hAnsi="Segoe UI" w:cs="Segoe UI"/>
          <w:sz w:val="24"/>
          <w:szCs w:val="24"/>
        </w:rPr>
        <w:t>Asian Council of Science Editors</w:t>
      </w:r>
    </w:p>
    <w:p w:rsidR="003B0A67" w:rsidRPr="009C15BD" w:rsidRDefault="003B0A67" w:rsidP="007D0310">
      <w:pPr>
        <w:numPr>
          <w:ilvl w:val="0"/>
          <w:numId w:val="37"/>
        </w:numPr>
        <w:bidi w:val="0"/>
        <w:spacing w:line="360" w:lineRule="auto"/>
        <w:contextualSpacing/>
        <w:jc w:val="lowKashida"/>
        <w:rPr>
          <w:rFonts w:ascii="Segoe UI" w:hAnsi="Segoe UI" w:cs="Segoe UI"/>
          <w:sz w:val="24"/>
          <w:szCs w:val="24"/>
        </w:rPr>
      </w:pPr>
      <w:r w:rsidRPr="009C15BD">
        <w:rPr>
          <w:rFonts w:ascii="Segoe UI" w:hAnsi="Segoe UI" w:cs="Segoe UI"/>
          <w:sz w:val="24"/>
          <w:szCs w:val="24"/>
        </w:rPr>
        <w:t>Benha Veterinary Medical Journal</w:t>
      </w:r>
    </w:p>
    <w:p w:rsidR="00387EAD" w:rsidRPr="009C15BD" w:rsidRDefault="00387EAD" w:rsidP="007D0310">
      <w:pPr>
        <w:pStyle w:val="IntenseQuote"/>
        <w:spacing w:before="0" w:after="0" w:line="360" w:lineRule="auto"/>
        <w:ind w:left="-273"/>
        <w:contextualSpacing/>
        <w:rPr>
          <w:rFonts w:ascii="Segoe UI" w:hAnsi="Segoe UI" w:cs="Segoe UI"/>
          <w:i w:val="0"/>
          <w:iCs w:val="0"/>
          <w:color w:val="0033CC"/>
          <w:sz w:val="36"/>
          <w:szCs w:val="36"/>
          <w:rtl/>
        </w:rPr>
      </w:pPr>
      <w:r w:rsidRPr="009C15BD">
        <w:rPr>
          <w:rFonts w:ascii="Segoe UI" w:hAnsi="Segoe UI" w:cs="Segoe UI"/>
          <w:i w:val="0"/>
          <w:iCs w:val="0"/>
          <w:color w:val="0033CC"/>
          <w:sz w:val="28"/>
          <w:szCs w:val="28"/>
          <w:rtl/>
        </w:rPr>
        <w:t>الاشراف على الرسالة العلمية</w:t>
      </w:r>
      <w:r w:rsidRPr="009C15BD">
        <w:rPr>
          <w:rFonts w:ascii="Segoe UI" w:hAnsi="Segoe UI" w:cs="Segoe UI"/>
          <w:i w:val="0"/>
          <w:iCs w:val="0"/>
          <w:color w:val="0033CC"/>
          <w:sz w:val="28"/>
          <w:szCs w:val="28"/>
          <w:rtl/>
        </w:rPr>
        <w:t>:</w:t>
      </w:r>
    </w:p>
    <w:p w:rsidR="00387EAD" w:rsidRPr="009C15BD" w:rsidRDefault="00387EAD" w:rsidP="007D0310">
      <w:pPr>
        <w:pStyle w:val="IntenseQuote"/>
        <w:spacing w:before="0" w:after="0" w:line="360" w:lineRule="auto"/>
        <w:ind w:left="0"/>
        <w:contextualSpacing/>
        <w:rPr>
          <w:rFonts w:ascii="Segoe UI" w:hAnsi="Segoe UI" w:cs="Segoe UI"/>
          <w:i w:val="0"/>
          <w:iCs w:val="0"/>
          <w:snapToGrid w:val="0"/>
          <w:color w:val="000099"/>
          <w:sz w:val="26"/>
          <w:szCs w:val="26"/>
          <w:rtl/>
        </w:rPr>
      </w:pPr>
      <w:r w:rsidRPr="009C15BD">
        <w:rPr>
          <w:rFonts w:ascii="Segoe UI" w:hAnsi="Segoe UI" w:cs="Segoe UI"/>
          <w:i w:val="0"/>
          <w:iCs w:val="0"/>
          <w:snapToGrid w:val="0"/>
          <w:color w:val="000099"/>
          <w:sz w:val="26"/>
          <w:szCs w:val="26"/>
          <w:rtl/>
        </w:rPr>
        <w:t>اولاً: رسائل درجة الماجستير وتم منحهم</w:t>
      </w:r>
    </w:p>
    <w:p w:rsidR="00387EAD" w:rsidRPr="009C15BD" w:rsidRDefault="00387EAD" w:rsidP="007D0310">
      <w:pPr>
        <w:pStyle w:val="ListParagraph"/>
        <w:numPr>
          <w:ilvl w:val="0"/>
          <w:numId w:val="42"/>
        </w:numPr>
        <w:spacing w:line="360" w:lineRule="auto"/>
        <w:rPr>
          <w:rFonts w:ascii="Segoe UI" w:hAnsi="Segoe UI" w:cs="Segoe UI"/>
          <w:b/>
          <w:bCs/>
          <w:sz w:val="24"/>
          <w:szCs w:val="24"/>
        </w:rPr>
      </w:pPr>
      <w:r w:rsidRPr="009C15BD">
        <w:rPr>
          <w:rFonts w:ascii="Segoe UI" w:hAnsi="Segoe UI" w:cs="Segoe UI"/>
          <w:b/>
          <w:bCs/>
          <w:sz w:val="24"/>
          <w:szCs w:val="24"/>
          <w:rtl/>
        </w:rPr>
        <w:t>اسم الطالب:</w:t>
      </w:r>
      <w:r w:rsidRPr="009C15BD">
        <w:rPr>
          <w:rFonts w:ascii="Segoe UI" w:hAnsi="Segoe UI" w:cs="Segoe UI"/>
          <w:b/>
          <w:bCs/>
          <w:sz w:val="24"/>
          <w:szCs w:val="24"/>
          <w:rtl/>
        </w:rPr>
        <w:tab/>
        <w:t xml:space="preserve"> ط ب/ أحمد سيد عبدالرحيم سوسة</w:t>
      </w:r>
    </w:p>
    <w:p w:rsidR="00387EAD" w:rsidRPr="009C15BD" w:rsidRDefault="00387EAD" w:rsidP="007D0310">
      <w:pPr>
        <w:pStyle w:val="ListParagraph"/>
        <w:spacing w:line="360" w:lineRule="auto"/>
        <w:rPr>
          <w:rFonts w:ascii="Segoe UI" w:hAnsi="Segoe UI" w:cs="Segoe UI"/>
          <w:b/>
          <w:bCs/>
          <w:sz w:val="24"/>
          <w:szCs w:val="24"/>
        </w:rPr>
      </w:pPr>
      <w:r w:rsidRPr="009C15BD">
        <w:rPr>
          <w:rFonts w:ascii="Segoe UI" w:hAnsi="Segoe UI" w:cs="Segoe UI"/>
          <w:b/>
          <w:bCs/>
          <w:sz w:val="24"/>
          <w:szCs w:val="24"/>
          <w:rtl/>
        </w:rPr>
        <w:t>عنوان الرسالة:      الطرز الجينية لبعض الجينات المرتبطة بالخصوبة فى الجاموس</w:t>
      </w:r>
      <w:r w:rsidRPr="009C15BD">
        <w:rPr>
          <w:rFonts w:ascii="Segoe UI" w:hAnsi="Segoe UI" w:cs="Segoe UI"/>
          <w:b/>
          <w:bCs/>
          <w:sz w:val="24"/>
          <w:szCs w:val="24"/>
          <w:rtl/>
        </w:rPr>
        <w:t xml:space="preserve"> </w:t>
      </w:r>
      <w:r w:rsidRPr="009C15BD">
        <w:rPr>
          <w:rFonts w:ascii="Segoe UI" w:hAnsi="Segoe UI" w:cs="Segoe UI"/>
          <w:b/>
          <w:bCs/>
          <w:sz w:val="24"/>
          <w:szCs w:val="24"/>
          <w:rtl/>
        </w:rPr>
        <w:t>تاريخ المنح:</w:t>
      </w:r>
      <w:r w:rsidRPr="009C15BD">
        <w:rPr>
          <w:rFonts w:ascii="Segoe UI" w:hAnsi="Segoe UI" w:cs="Segoe UI"/>
          <w:b/>
          <w:bCs/>
          <w:sz w:val="24"/>
          <w:szCs w:val="24"/>
          <w:rtl/>
        </w:rPr>
        <w:tab/>
        <w:t>1/12/ 2015</w:t>
      </w:r>
    </w:p>
    <w:p w:rsidR="00387EAD" w:rsidRPr="009C15BD" w:rsidRDefault="00387EAD" w:rsidP="007D0310">
      <w:pPr>
        <w:pStyle w:val="ListParagraph"/>
        <w:numPr>
          <w:ilvl w:val="0"/>
          <w:numId w:val="42"/>
        </w:numPr>
        <w:spacing w:line="360" w:lineRule="auto"/>
        <w:rPr>
          <w:rFonts w:ascii="Segoe UI" w:hAnsi="Segoe UI" w:cs="Segoe UI"/>
          <w:b/>
          <w:bCs/>
          <w:sz w:val="24"/>
          <w:szCs w:val="24"/>
        </w:rPr>
      </w:pPr>
      <w:r w:rsidRPr="009C15BD">
        <w:rPr>
          <w:rFonts w:ascii="Segoe UI" w:hAnsi="Segoe UI" w:cs="Segoe UI"/>
          <w:b/>
          <w:bCs/>
          <w:color w:val="000000"/>
          <w:sz w:val="24"/>
          <w:szCs w:val="24"/>
          <w:rtl/>
        </w:rPr>
        <w:t>اسم الطالب:</w:t>
      </w:r>
      <w:r w:rsidRPr="009C15BD">
        <w:rPr>
          <w:rFonts w:ascii="Segoe UI" w:hAnsi="Segoe UI" w:cs="Segoe UI"/>
          <w:b/>
          <w:bCs/>
          <w:sz w:val="24"/>
          <w:szCs w:val="24"/>
          <w:rtl/>
        </w:rPr>
        <w:tab/>
        <w:t xml:space="preserve"> ط ب/ محمد محسن سيد ابراهيم </w:t>
      </w:r>
      <w:r w:rsidRPr="009C15BD">
        <w:rPr>
          <w:rFonts w:ascii="Segoe UI" w:hAnsi="Segoe UI" w:cs="Segoe UI"/>
          <w:b/>
          <w:bCs/>
          <w:sz w:val="24"/>
          <w:szCs w:val="24"/>
          <w:rtl/>
        </w:rPr>
        <w:br/>
        <w:t>عنوان الرسالة:      تشخيص الالتهاب الرحمى فى الافراس العربية باستخدام الموجات فوق الصوتية.</w:t>
      </w:r>
      <w:r w:rsidRPr="009C15BD">
        <w:rPr>
          <w:rFonts w:ascii="Segoe UI" w:hAnsi="Segoe UI" w:cs="Segoe UI"/>
          <w:b/>
          <w:bCs/>
          <w:sz w:val="24"/>
          <w:szCs w:val="24"/>
          <w:rtl/>
        </w:rPr>
        <w:t xml:space="preserve"> </w:t>
      </w:r>
      <w:r w:rsidRPr="009C15BD">
        <w:rPr>
          <w:rFonts w:ascii="Segoe UI" w:hAnsi="Segoe UI" w:cs="Segoe UI"/>
          <w:b/>
          <w:bCs/>
          <w:sz w:val="24"/>
          <w:szCs w:val="24"/>
          <w:rtl/>
        </w:rPr>
        <w:t>تاريخ المنح: 22/12/2015</w:t>
      </w:r>
    </w:p>
    <w:p w:rsidR="00387EAD" w:rsidRPr="009C15BD" w:rsidRDefault="00387EAD" w:rsidP="007D0310">
      <w:pPr>
        <w:pStyle w:val="ListParagraph"/>
        <w:numPr>
          <w:ilvl w:val="0"/>
          <w:numId w:val="42"/>
        </w:numPr>
        <w:spacing w:line="360" w:lineRule="auto"/>
        <w:rPr>
          <w:rFonts w:ascii="Segoe UI" w:hAnsi="Segoe UI" w:cs="Segoe UI"/>
          <w:b/>
          <w:bCs/>
          <w:sz w:val="24"/>
          <w:szCs w:val="24"/>
        </w:rPr>
      </w:pPr>
      <w:r w:rsidRPr="009C15BD">
        <w:rPr>
          <w:rFonts w:ascii="Segoe UI" w:hAnsi="Segoe UI" w:cs="Segoe UI"/>
          <w:b/>
          <w:bCs/>
          <w:sz w:val="24"/>
          <w:szCs w:val="24"/>
          <w:rtl/>
        </w:rPr>
        <w:t>اسم الطالب:</w:t>
      </w:r>
      <w:r w:rsidRPr="009C15BD">
        <w:rPr>
          <w:rFonts w:ascii="Segoe UI" w:hAnsi="Segoe UI" w:cs="Segoe UI"/>
          <w:b/>
          <w:bCs/>
          <w:sz w:val="24"/>
          <w:szCs w:val="24"/>
          <w:rtl/>
        </w:rPr>
        <w:tab/>
        <w:t>ط ب/ عوض شحاتة عبدالرحمن</w:t>
      </w:r>
    </w:p>
    <w:p w:rsidR="00387EAD" w:rsidRPr="009C15BD" w:rsidRDefault="00387EAD" w:rsidP="007D0310">
      <w:pPr>
        <w:pStyle w:val="ListParagraph"/>
        <w:spacing w:line="360" w:lineRule="auto"/>
        <w:rPr>
          <w:rFonts w:ascii="Segoe UI" w:hAnsi="Segoe UI" w:cs="Segoe UI"/>
          <w:b/>
          <w:bCs/>
          <w:sz w:val="24"/>
          <w:szCs w:val="24"/>
          <w:rtl/>
        </w:rPr>
      </w:pPr>
      <w:r w:rsidRPr="009C15BD">
        <w:rPr>
          <w:rFonts w:ascii="Segoe UI" w:hAnsi="Segoe UI" w:cs="Segoe UI"/>
          <w:b/>
          <w:bCs/>
          <w:sz w:val="24"/>
          <w:szCs w:val="24"/>
          <w:rtl/>
        </w:rPr>
        <w:t>عنوان الرسالة:      تقييم الخلل التناسلى فى الافراس تاريخ المنح:</w:t>
      </w:r>
      <w:r w:rsidRPr="009C15BD">
        <w:rPr>
          <w:rFonts w:ascii="Segoe UI" w:hAnsi="Segoe UI" w:cs="Segoe UI"/>
          <w:b/>
          <w:bCs/>
          <w:sz w:val="24"/>
          <w:szCs w:val="24"/>
          <w:rtl/>
        </w:rPr>
        <w:t xml:space="preserve"> </w:t>
      </w:r>
      <w:r w:rsidRPr="009C15BD">
        <w:rPr>
          <w:rFonts w:ascii="Segoe UI" w:hAnsi="Segoe UI" w:cs="Segoe UI"/>
          <w:b/>
          <w:bCs/>
          <w:sz w:val="24"/>
          <w:szCs w:val="24"/>
          <w:rtl/>
        </w:rPr>
        <w:t>5/11/ 2017</w:t>
      </w:r>
    </w:p>
    <w:p w:rsidR="00387EAD" w:rsidRPr="009C15BD" w:rsidRDefault="00387EAD" w:rsidP="007D0310">
      <w:pPr>
        <w:pStyle w:val="ListParagraph"/>
        <w:numPr>
          <w:ilvl w:val="0"/>
          <w:numId w:val="42"/>
        </w:numPr>
        <w:spacing w:line="360" w:lineRule="auto"/>
        <w:rPr>
          <w:rFonts w:ascii="Segoe UI" w:hAnsi="Segoe UI" w:cs="Segoe UI"/>
          <w:b/>
          <w:bCs/>
          <w:sz w:val="24"/>
          <w:szCs w:val="24"/>
        </w:rPr>
      </w:pPr>
      <w:r w:rsidRPr="009C15BD">
        <w:rPr>
          <w:rFonts w:ascii="Segoe UI" w:hAnsi="Segoe UI" w:cs="Segoe UI"/>
          <w:b/>
          <w:bCs/>
          <w:sz w:val="24"/>
          <w:szCs w:val="24"/>
          <w:rtl/>
        </w:rPr>
        <w:t>اسم الطالب:</w:t>
      </w:r>
      <w:r w:rsidRPr="009C15BD">
        <w:rPr>
          <w:rFonts w:ascii="Segoe UI" w:hAnsi="Segoe UI" w:cs="Segoe UI"/>
          <w:b/>
          <w:bCs/>
          <w:sz w:val="24"/>
          <w:szCs w:val="24"/>
          <w:rtl/>
        </w:rPr>
        <w:tab/>
        <w:t xml:space="preserve"> ط ب/ حسين محمد الحسينى على</w:t>
      </w:r>
    </w:p>
    <w:p w:rsidR="00387EAD" w:rsidRPr="009C15BD" w:rsidRDefault="00387EAD" w:rsidP="007D0310">
      <w:pPr>
        <w:pStyle w:val="ListParagraph"/>
        <w:spacing w:line="360" w:lineRule="auto"/>
        <w:rPr>
          <w:rFonts w:ascii="Segoe UI" w:hAnsi="Segoe UI" w:cs="Segoe UI"/>
          <w:b/>
          <w:bCs/>
          <w:sz w:val="24"/>
          <w:szCs w:val="24"/>
          <w:rtl/>
        </w:rPr>
      </w:pPr>
      <w:r w:rsidRPr="009C15BD">
        <w:rPr>
          <w:rFonts w:ascii="Segoe UI" w:hAnsi="Segoe UI" w:cs="Segoe UI"/>
          <w:b/>
          <w:bCs/>
          <w:sz w:val="24"/>
          <w:szCs w:val="24"/>
          <w:rtl/>
        </w:rPr>
        <w:t>عنوان الرسالة:      تقييم بعض الزرعات التعويضية للعلاج الجراحى للانواع المختلفة من الفتاقات فى الحيوانات المستأنسة</w:t>
      </w:r>
      <w:r w:rsidRPr="009C15BD">
        <w:rPr>
          <w:rFonts w:ascii="Segoe UI" w:hAnsi="Segoe UI" w:cs="Segoe UI"/>
          <w:b/>
          <w:bCs/>
          <w:sz w:val="24"/>
          <w:szCs w:val="24"/>
          <w:rtl/>
        </w:rPr>
        <w:t xml:space="preserve">. </w:t>
      </w:r>
      <w:r w:rsidRPr="009C15BD">
        <w:rPr>
          <w:rFonts w:ascii="Segoe UI" w:hAnsi="Segoe UI" w:cs="Segoe UI"/>
          <w:b/>
          <w:bCs/>
          <w:sz w:val="24"/>
          <w:szCs w:val="24"/>
          <w:rtl/>
        </w:rPr>
        <w:t>تاريخ المنح:</w:t>
      </w:r>
      <w:r w:rsidRPr="009C15BD">
        <w:rPr>
          <w:rFonts w:ascii="Segoe UI" w:hAnsi="Segoe UI" w:cs="Segoe UI"/>
          <w:b/>
          <w:bCs/>
          <w:sz w:val="24"/>
          <w:szCs w:val="24"/>
          <w:rtl/>
        </w:rPr>
        <w:t xml:space="preserve"> </w:t>
      </w:r>
      <w:r w:rsidRPr="009C15BD">
        <w:rPr>
          <w:rFonts w:ascii="Segoe UI" w:hAnsi="Segoe UI" w:cs="Segoe UI"/>
          <w:b/>
          <w:bCs/>
          <w:sz w:val="24"/>
          <w:szCs w:val="24"/>
          <w:rtl/>
        </w:rPr>
        <w:t>5/11/ 2017</w:t>
      </w:r>
    </w:p>
    <w:p w:rsidR="00387EAD" w:rsidRPr="009C15BD" w:rsidRDefault="00387EAD" w:rsidP="007D0310">
      <w:pPr>
        <w:pStyle w:val="ListParagraph"/>
        <w:numPr>
          <w:ilvl w:val="0"/>
          <w:numId w:val="42"/>
        </w:numPr>
        <w:spacing w:line="360" w:lineRule="auto"/>
        <w:rPr>
          <w:rFonts w:ascii="Segoe UI" w:hAnsi="Segoe UI" w:cs="Segoe UI"/>
          <w:b/>
          <w:bCs/>
          <w:sz w:val="24"/>
          <w:szCs w:val="24"/>
        </w:rPr>
      </w:pPr>
      <w:r w:rsidRPr="009C15BD">
        <w:rPr>
          <w:rFonts w:ascii="Segoe UI" w:hAnsi="Segoe UI" w:cs="Segoe UI"/>
          <w:b/>
          <w:bCs/>
          <w:sz w:val="24"/>
          <w:szCs w:val="24"/>
          <w:rtl/>
        </w:rPr>
        <w:t>اسم الطالب:</w:t>
      </w:r>
      <w:r w:rsidRPr="009C15BD">
        <w:rPr>
          <w:rFonts w:ascii="Segoe UI" w:hAnsi="Segoe UI" w:cs="Segoe UI"/>
          <w:b/>
          <w:bCs/>
          <w:sz w:val="24"/>
          <w:szCs w:val="24"/>
          <w:rtl/>
        </w:rPr>
        <w:tab/>
        <w:t xml:space="preserve">  امانى فتحى حسين الباز</w:t>
      </w:r>
      <w:r w:rsidRPr="009C15BD">
        <w:rPr>
          <w:rFonts w:ascii="Segoe UI" w:hAnsi="Segoe UI" w:cs="Segoe UI"/>
          <w:b/>
          <w:bCs/>
          <w:sz w:val="24"/>
          <w:szCs w:val="24"/>
          <w:rtl/>
        </w:rPr>
        <w:br/>
        <w:t>عنوان الرسالة:       دراسة الخصائص الفسيوكيمائية للسائل المنوى للكلاب</w:t>
      </w:r>
      <w:r w:rsidRPr="009C15BD">
        <w:rPr>
          <w:rFonts w:ascii="Segoe UI" w:hAnsi="Segoe UI" w:cs="Segoe UI"/>
          <w:b/>
          <w:bCs/>
          <w:sz w:val="24"/>
          <w:szCs w:val="24"/>
          <w:rtl/>
        </w:rPr>
        <w:t xml:space="preserve">. </w:t>
      </w:r>
      <w:r w:rsidRPr="009C15BD">
        <w:rPr>
          <w:rFonts w:ascii="Segoe UI" w:hAnsi="Segoe UI" w:cs="Segoe UI"/>
          <w:b/>
          <w:bCs/>
          <w:sz w:val="24"/>
          <w:szCs w:val="24"/>
          <w:rtl/>
        </w:rPr>
        <w:t xml:space="preserve">تاريخ </w:t>
      </w:r>
      <w:r w:rsidRPr="009C15BD">
        <w:rPr>
          <w:rFonts w:ascii="Segoe UI" w:hAnsi="Segoe UI" w:cs="Segoe UI"/>
          <w:b/>
          <w:bCs/>
          <w:sz w:val="24"/>
          <w:szCs w:val="24"/>
          <w:rtl/>
        </w:rPr>
        <w:t>المنح</w:t>
      </w:r>
      <w:r w:rsidRPr="009C15BD">
        <w:rPr>
          <w:rFonts w:ascii="Segoe UI" w:hAnsi="Segoe UI" w:cs="Segoe UI"/>
          <w:b/>
          <w:bCs/>
          <w:sz w:val="24"/>
          <w:szCs w:val="24"/>
          <w:rtl/>
        </w:rPr>
        <w:t>:</w:t>
      </w:r>
      <w:r w:rsidRPr="009C15BD">
        <w:rPr>
          <w:rFonts w:ascii="Segoe UI" w:hAnsi="Segoe UI" w:cs="Segoe UI"/>
          <w:b/>
          <w:bCs/>
          <w:sz w:val="24"/>
          <w:szCs w:val="24"/>
          <w:rtl/>
        </w:rPr>
        <w:t>مارس 2019</w:t>
      </w:r>
    </w:p>
    <w:p w:rsidR="00387EAD" w:rsidRPr="009C15BD" w:rsidRDefault="00387EAD" w:rsidP="007D0310">
      <w:pPr>
        <w:pStyle w:val="IntenseQuote"/>
        <w:spacing w:before="0" w:after="0" w:line="360" w:lineRule="auto"/>
        <w:ind w:left="0"/>
        <w:contextualSpacing/>
        <w:rPr>
          <w:rFonts w:ascii="Segoe UI" w:hAnsi="Segoe UI" w:cs="Segoe UI"/>
          <w:i w:val="0"/>
          <w:iCs w:val="0"/>
          <w:snapToGrid w:val="0"/>
          <w:color w:val="000099"/>
          <w:sz w:val="28"/>
          <w:szCs w:val="28"/>
          <w:rtl/>
        </w:rPr>
      </w:pPr>
      <w:r w:rsidRPr="009C15BD">
        <w:rPr>
          <w:rFonts w:ascii="Segoe UI" w:hAnsi="Segoe UI" w:cs="Segoe UI"/>
          <w:i w:val="0"/>
          <w:iCs w:val="0"/>
          <w:snapToGrid w:val="0"/>
          <w:color w:val="000099"/>
          <w:sz w:val="26"/>
          <w:szCs w:val="26"/>
          <w:rtl/>
        </w:rPr>
        <w:t>ثانياً: رسائل درجة الماجستير لم يتم منحهم</w:t>
      </w:r>
    </w:p>
    <w:p w:rsidR="00387EAD" w:rsidRPr="009C15BD" w:rsidRDefault="00387EAD" w:rsidP="007D0310">
      <w:pPr>
        <w:pStyle w:val="ListParagraph"/>
        <w:numPr>
          <w:ilvl w:val="0"/>
          <w:numId w:val="43"/>
        </w:numPr>
        <w:spacing w:line="360" w:lineRule="auto"/>
        <w:rPr>
          <w:rFonts w:ascii="Segoe UI" w:hAnsi="Segoe UI" w:cs="Segoe UI"/>
          <w:b/>
          <w:bCs/>
          <w:sz w:val="24"/>
          <w:szCs w:val="24"/>
        </w:rPr>
      </w:pPr>
      <w:r w:rsidRPr="009C15BD">
        <w:rPr>
          <w:rFonts w:ascii="Segoe UI" w:hAnsi="Segoe UI" w:cs="Segoe UI"/>
          <w:b/>
          <w:bCs/>
          <w:sz w:val="24"/>
          <w:szCs w:val="24"/>
          <w:rtl/>
        </w:rPr>
        <w:lastRenderedPageBreak/>
        <w:t>اسم الطالب:</w:t>
      </w:r>
      <w:r w:rsidRPr="009C15BD">
        <w:rPr>
          <w:rFonts w:ascii="Segoe UI" w:hAnsi="Segoe UI" w:cs="Segoe UI"/>
          <w:b/>
          <w:bCs/>
          <w:sz w:val="24"/>
          <w:szCs w:val="24"/>
          <w:rtl/>
        </w:rPr>
        <w:tab/>
        <w:t xml:space="preserve">  يحى عبدالله عبدالفتاح</w:t>
      </w:r>
      <w:r w:rsidRPr="009C15BD">
        <w:rPr>
          <w:rFonts w:ascii="Segoe UI" w:hAnsi="Segoe UI" w:cs="Segoe UI"/>
          <w:b/>
          <w:bCs/>
          <w:sz w:val="24"/>
          <w:szCs w:val="24"/>
          <w:rtl/>
        </w:rPr>
        <w:br/>
        <w:t xml:space="preserve">عنوان الرسالة:       تأثير موقع و وقت التلقيح الاصطناعى على معدل الحمل فى اناث الجاموس </w:t>
      </w:r>
    </w:p>
    <w:p w:rsidR="00387EAD" w:rsidRPr="009C15BD" w:rsidRDefault="00387EAD" w:rsidP="007D0310">
      <w:pPr>
        <w:pStyle w:val="ListParagraph"/>
        <w:numPr>
          <w:ilvl w:val="0"/>
          <w:numId w:val="43"/>
        </w:numPr>
        <w:spacing w:line="360" w:lineRule="auto"/>
        <w:rPr>
          <w:rFonts w:ascii="Segoe UI" w:hAnsi="Segoe UI" w:cs="Segoe UI"/>
          <w:b/>
          <w:bCs/>
          <w:sz w:val="24"/>
          <w:szCs w:val="24"/>
        </w:rPr>
      </w:pPr>
      <w:r w:rsidRPr="009C15BD">
        <w:rPr>
          <w:rFonts w:ascii="Segoe UI" w:hAnsi="Segoe UI" w:cs="Segoe UI"/>
          <w:b/>
          <w:bCs/>
          <w:sz w:val="24"/>
          <w:szCs w:val="24"/>
          <w:rtl/>
        </w:rPr>
        <w:t>اسم الطالب:</w:t>
      </w:r>
      <w:r w:rsidRPr="009C15BD">
        <w:rPr>
          <w:rFonts w:ascii="Segoe UI" w:hAnsi="Segoe UI" w:cs="Segoe UI"/>
          <w:b/>
          <w:bCs/>
          <w:sz w:val="24"/>
          <w:szCs w:val="24"/>
          <w:rtl/>
        </w:rPr>
        <w:tab/>
        <w:t xml:space="preserve">  أحمد حسن جودة يوسف</w:t>
      </w:r>
      <w:r w:rsidRPr="009C15BD">
        <w:rPr>
          <w:rFonts w:ascii="Segoe UI" w:hAnsi="Segoe UI" w:cs="Segoe UI"/>
          <w:b/>
          <w:bCs/>
          <w:sz w:val="24"/>
          <w:szCs w:val="24"/>
          <w:rtl/>
        </w:rPr>
        <w:br/>
        <w:t xml:space="preserve">عنوان الرسالة:       تقييم الاداء التناسلى فى الاعنام تحت الظروف المحلية </w:t>
      </w:r>
    </w:p>
    <w:p w:rsidR="00387EAD" w:rsidRPr="009C15BD" w:rsidRDefault="00387EAD" w:rsidP="007D0310">
      <w:pPr>
        <w:pStyle w:val="ListParagraph"/>
        <w:numPr>
          <w:ilvl w:val="0"/>
          <w:numId w:val="43"/>
        </w:numPr>
        <w:spacing w:line="360" w:lineRule="auto"/>
        <w:rPr>
          <w:rFonts w:ascii="Segoe UI" w:hAnsi="Segoe UI" w:cs="Segoe UI"/>
          <w:b/>
          <w:bCs/>
          <w:sz w:val="24"/>
          <w:szCs w:val="24"/>
        </w:rPr>
      </w:pPr>
      <w:r w:rsidRPr="009C15BD">
        <w:rPr>
          <w:rFonts w:ascii="Segoe UI" w:hAnsi="Segoe UI" w:cs="Segoe UI"/>
          <w:b/>
          <w:bCs/>
          <w:sz w:val="24"/>
          <w:szCs w:val="24"/>
          <w:rtl/>
        </w:rPr>
        <w:t>اسم الطالب:</w:t>
      </w:r>
      <w:r w:rsidRPr="009C15BD">
        <w:rPr>
          <w:rFonts w:ascii="Segoe UI" w:hAnsi="Segoe UI" w:cs="Segoe UI"/>
          <w:b/>
          <w:bCs/>
          <w:sz w:val="24"/>
          <w:szCs w:val="24"/>
          <w:rtl/>
        </w:rPr>
        <w:tab/>
        <w:t xml:space="preserve">  محمد سعيد الجارحى</w:t>
      </w:r>
      <w:r w:rsidRPr="009C15BD">
        <w:rPr>
          <w:rFonts w:ascii="Segoe UI" w:hAnsi="Segoe UI" w:cs="Segoe UI"/>
          <w:b/>
          <w:bCs/>
          <w:sz w:val="24"/>
          <w:szCs w:val="24"/>
          <w:rtl/>
        </w:rPr>
        <w:br/>
        <w:t>عنوان الرسالة:       دراسات على تقييم الكفاءة الاخصابية للسائل المنوى فى الحيوانات</w:t>
      </w:r>
    </w:p>
    <w:p w:rsidR="00387EAD" w:rsidRPr="009C15BD" w:rsidRDefault="00387EAD" w:rsidP="007D0310">
      <w:pPr>
        <w:pStyle w:val="ListParagraph"/>
        <w:numPr>
          <w:ilvl w:val="0"/>
          <w:numId w:val="43"/>
        </w:numPr>
        <w:spacing w:line="360" w:lineRule="auto"/>
        <w:rPr>
          <w:rFonts w:ascii="Segoe UI" w:hAnsi="Segoe UI" w:cs="Segoe UI"/>
          <w:b/>
          <w:bCs/>
          <w:sz w:val="24"/>
          <w:szCs w:val="24"/>
        </w:rPr>
      </w:pPr>
      <w:r w:rsidRPr="009C15BD">
        <w:rPr>
          <w:rFonts w:ascii="Segoe UI" w:hAnsi="Segoe UI" w:cs="Segoe UI"/>
          <w:b/>
          <w:bCs/>
          <w:sz w:val="24"/>
          <w:szCs w:val="24"/>
          <w:rtl/>
        </w:rPr>
        <w:t>اسم الطالب:</w:t>
      </w:r>
      <w:r w:rsidRPr="009C15BD">
        <w:rPr>
          <w:rFonts w:ascii="Segoe UI" w:hAnsi="Segoe UI" w:cs="Segoe UI"/>
          <w:b/>
          <w:bCs/>
          <w:sz w:val="24"/>
          <w:szCs w:val="24"/>
          <w:rtl/>
        </w:rPr>
        <w:tab/>
        <w:t xml:space="preserve">  محسن محمد عبداللطيف احمد</w:t>
      </w:r>
      <w:r w:rsidRPr="009C15BD">
        <w:rPr>
          <w:rFonts w:ascii="Segoe UI" w:hAnsi="Segoe UI" w:cs="Segoe UI"/>
          <w:b/>
          <w:bCs/>
          <w:sz w:val="24"/>
          <w:szCs w:val="24"/>
          <w:rtl/>
        </w:rPr>
        <w:br/>
        <w:t>عنوان الرسالة:       دراسات حقلية على تشخيص الحالة التناسلية للدواب تحت الظروف المصرية</w:t>
      </w:r>
    </w:p>
    <w:p w:rsidR="00387EAD" w:rsidRPr="009C15BD" w:rsidRDefault="00387EAD" w:rsidP="007D0310">
      <w:pPr>
        <w:pStyle w:val="ListParagraph"/>
        <w:numPr>
          <w:ilvl w:val="0"/>
          <w:numId w:val="43"/>
        </w:numPr>
        <w:spacing w:line="360" w:lineRule="auto"/>
        <w:rPr>
          <w:rFonts w:ascii="Segoe UI" w:hAnsi="Segoe UI" w:cs="Segoe UI"/>
          <w:b/>
          <w:bCs/>
          <w:sz w:val="24"/>
          <w:szCs w:val="24"/>
        </w:rPr>
      </w:pPr>
      <w:r w:rsidRPr="009C15BD">
        <w:rPr>
          <w:rFonts w:ascii="Segoe UI" w:hAnsi="Segoe UI" w:cs="Segoe UI"/>
          <w:b/>
          <w:bCs/>
          <w:sz w:val="24"/>
          <w:szCs w:val="24"/>
          <w:rtl/>
        </w:rPr>
        <w:t>اسم الطالب:</w:t>
      </w:r>
      <w:r w:rsidRPr="009C15BD">
        <w:rPr>
          <w:rFonts w:ascii="Segoe UI" w:hAnsi="Segoe UI" w:cs="Segoe UI"/>
          <w:b/>
          <w:bCs/>
          <w:sz w:val="24"/>
          <w:szCs w:val="24"/>
          <w:rtl/>
        </w:rPr>
        <w:tab/>
        <w:t xml:space="preserve">  أمنية محمد زيدان السيد</w:t>
      </w:r>
      <w:r w:rsidRPr="009C15BD">
        <w:rPr>
          <w:rFonts w:ascii="Segoe UI" w:hAnsi="Segoe UI" w:cs="Segoe UI"/>
          <w:b/>
          <w:bCs/>
          <w:sz w:val="24"/>
          <w:szCs w:val="24"/>
          <w:rtl/>
        </w:rPr>
        <w:br/>
        <w:t>عنوان الرسالة:       بعض الدراسات التناسلية بالموجات فوق الصوتية فى الماعز</w:t>
      </w:r>
    </w:p>
    <w:p w:rsidR="00387EAD" w:rsidRPr="009C15BD" w:rsidRDefault="00387EAD" w:rsidP="007D0310">
      <w:pPr>
        <w:pStyle w:val="ListParagraph"/>
        <w:numPr>
          <w:ilvl w:val="0"/>
          <w:numId w:val="43"/>
        </w:numPr>
        <w:spacing w:line="360" w:lineRule="auto"/>
        <w:rPr>
          <w:rFonts w:ascii="Segoe UI" w:hAnsi="Segoe UI" w:cs="Segoe UI"/>
          <w:b/>
          <w:bCs/>
          <w:sz w:val="24"/>
          <w:szCs w:val="24"/>
        </w:rPr>
      </w:pPr>
      <w:r w:rsidRPr="009C15BD">
        <w:rPr>
          <w:rFonts w:ascii="Segoe UI" w:hAnsi="Segoe UI" w:cs="Segoe UI"/>
          <w:b/>
          <w:bCs/>
          <w:sz w:val="24"/>
          <w:szCs w:val="24"/>
          <w:rtl/>
        </w:rPr>
        <w:t>اسم الطالب:</w:t>
      </w:r>
      <w:r w:rsidRPr="009C15BD">
        <w:rPr>
          <w:rFonts w:ascii="Segoe UI" w:hAnsi="Segoe UI" w:cs="Segoe UI"/>
          <w:b/>
          <w:bCs/>
          <w:sz w:val="24"/>
          <w:szCs w:val="24"/>
          <w:rtl/>
        </w:rPr>
        <w:tab/>
        <w:t xml:space="preserve">حذيفة خليل السيد السواح  </w:t>
      </w:r>
      <w:r w:rsidRPr="009C15BD">
        <w:rPr>
          <w:rFonts w:ascii="Segoe UI" w:hAnsi="Segoe UI" w:cs="Segoe UI"/>
          <w:b/>
          <w:bCs/>
          <w:sz w:val="24"/>
          <w:szCs w:val="24"/>
          <w:rtl/>
        </w:rPr>
        <w:br/>
        <w:t>عنوان الرسالة:       دراسة فارماكولوجية لقييم تأثير عقار على الخصوبة الذكرية</w:t>
      </w:r>
    </w:p>
    <w:p w:rsidR="00387EAD" w:rsidRPr="007D0310" w:rsidRDefault="00387EAD" w:rsidP="007D0310">
      <w:pPr>
        <w:pStyle w:val="ListParagraph"/>
        <w:numPr>
          <w:ilvl w:val="0"/>
          <w:numId w:val="43"/>
        </w:numPr>
        <w:spacing w:line="360" w:lineRule="auto"/>
        <w:ind w:left="0"/>
        <w:rPr>
          <w:rFonts w:ascii="Segoe UI" w:hAnsi="Segoe UI" w:cs="Segoe UI"/>
          <w:snapToGrid w:val="0"/>
          <w:color w:val="000099"/>
          <w:sz w:val="26"/>
          <w:szCs w:val="26"/>
          <w:rtl/>
        </w:rPr>
      </w:pPr>
      <w:r w:rsidRPr="007D0310">
        <w:rPr>
          <w:rFonts w:ascii="Segoe UI" w:hAnsi="Segoe UI" w:cs="Segoe UI"/>
          <w:b/>
          <w:bCs/>
          <w:sz w:val="24"/>
          <w:szCs w:val="24"/>
          <w:rtl/>
        </w:rPr>
        <w:t>اسم الطالب:</w:t>
      </w:r>
      <w:r w:rsidRPr="007D0310">
        <w:rPr>
          <w:rFonts w:ascii="Segoe UI" w:hAnsi="Segoe UI" w:cs="Segoe UI"/>
          <w:b/>
          <w:bCs/>
          <w:sz w:val="24"/>
          <w:szCs w:val="24"/>
          <w:rtl/>
        </w:rPr>
        <w:tab/>
        <w:t xml:space="preserve">هيثم محمد مخيمر ابراهيم  </w:t>
      </w:r>
      <w:r w:rsidRPr="007D0310">
        <w:rPr>
          <w:rFonts w:ascii="Segoe UI" w:hAnsi="Segoe UI" w:cs="Segoe UI"/>
          <w:b/>
          <w:bCs/>
          <w:sz w:val="24"/>
          <w:szCs w:val="24"/>
          <w:rtl/>
        </w:rPr>
        <w:br/>
        <w:t>عنوان الرسالة: دراسة فارماكولوجية لقييم تأثير عقار على الخصوبة الذكرية</w:t>
      </w:r>
      <w:r w:rsidRPr="007D0310">
        <w:rPr>
          <w:rFonts w:ascii="Segoe UI" w:hAnsi="Segoe UI" w:cs="Segoe UI"/>
          <w:b/>
          <w:bCs/>
          <w:sz w:val="24"/>
          <w:szCs w:val="24"/>
          <w:rtl/>
        </w:rPr>
        <w:br/>
      </w:r>
      <w:r w:rsidRPr="007D0310">
        <w:rPr>
          <w:rFonts w:ascii="Segoe UI" w:hAnsi="Segoe UI" w:cs="Segoe UI"/>
          <w:snapToGrid w:val="0"/>
          <w:color w:val="000099"/>
          <w:sz w:val="26"/>
          <w:szCs w:val="26"/>
          <w:rtl/>
        </w:rPr>
        <w:t>ثالثاً: رسائل درجة الدكتوراة وتم منحهم</w:t>
      </w:r>
    </w:p>
    <w:p w:rsidR="00387EAD" w:rsidRPr="009C15BD" w:rsidRDefault="00387EAD" w:rsidP="007D0310">
      <w:pPr>
        <w:pStyle w:val="ListParagraph"/>
        <w:numPr>
          <w:ilvl w:val="0"/>
          <w:numId w:val="44"/>
        </w:numPr>
        <w:spacing w:line="360" w:lineRule="auto"/>
        <w:rPr>
          <w:rFonts w:ascii="Segoe UI" w:hAnsi="Segoe UI" w:cs="Segoe UI"/>
          <w:b/>
          <w:bCs/>
          <w:sz w:val="24"/>
          <w:szCs w:val="24"/>
          <w:rtl/>
        </w:rPr>
      </w:pPr>
      <w:r w:rsidRPr="009C15BD">
        <w:rPr>
          <w:rFonts w:ascii="Segoe UI" w:hAnsi="Segoe UI" w:cs="Segoe UI"/>
          <w:b/>
          <w:bCs/>
          <w:color w:val="000000"/>
          <w:sz w:val="24"/>
          <w:szCs w:val="24"/>
          <w:rtl/>
        </w:rPr>
        <w:t>اسم الطالب:</w:t>
      </w:r>
      <w:r w:rsidRPr="009C15BD">
        <w:rPr>
          <w:rFonts w:ascii="Segoe UI" w:hAnsi="Segoe UI" w:cs="Segoe UI"/>
          <w:b/>
          <w:bCs/>
          <w:sz w:val="24"/>
          <w:szCs w:val="24"/>
          <w:rtl/>
        </w:rPr>
        <w:tab/>
        <w:t xml:space="preserve"> ط ب/ باسم عبدالفضيل جاد </w:t>
      </w:r>
      <w:r w:rsidRPr="009C15BD">
        <w:rPr>
          <w:rFonts w:ascii="Segoe UI" w:hAnsi="Segoe UI" w:cs="Segoe UI"/>
          <w:b/>
          <w:bCs/>
          <w:sz w:val="24"/>
          <w:szCs w:val="24"/>
          <w:rtl/>
        </w:rPr>
        <w:br/>
        <w:t>عنوان الرسالة:      تأثير التغيرات الهرمونية و البيوكيميائية و التغيرات فى نشاط المبايض فى حدوث انقطاع الشياع فى الجاموس</w:t>
      </w:r>
      <w:r w:rsidRPr="009C15BD">
        <w:rPr>
          <w:rFonts w:ascii="Segoe UI" w:hAnsi="Segoe UI" w:cs="Segoe UI"/>
          <w:b/>
          <w:bCs/>
          <w:sz w:val="24"/>
          <w:szCs w:val="24"/>
          <w:rtl/>
        </w:rPr>
        <w:t xml:space="preserve">. </w:t>
      </w:r>
      <w:r w:rsidRPr="009C15BD">
        <w:rPr>
          <w:rFonts w:ascii="Segoe UI" w:hAnsi="Segoe UI" w:cs="Segoe UI"/>
          <w:b/>
          <w:bCs/>
          <w:sz w:val="24"/>
          <w:szCs w:val="24"/>
          <w:rtl/>
        </w:rPr>
        <w:t>تاريخ المنح: 9/1/ 2018</w:t>
      </w:r>
    </w:p>
    <w:p w:rsidR="00387EAD" w:rsidRPr="009C15BD" w:rsidRDefault="00387EAD" w:rsidP="007D0310">
      <w:pPr>
        <w:pStyle w:val="ListParagraph"/>
        <w:numPr>
          <w:ilvl w:val="0"/>
          <w:numId w:val="44"/>
        </w:numPr>
        <w:spacing w:line="360" w:lineRule="auto"/>
        <w:rPr>
          <w:rFonts w:ascii="Segoe UI" w:hAnsi="Segoe UI" w:cs="Segoe UI"/>
          <w:b/>
          <w:bCs/>
          <w:sz w:val="24"/>
          <w:szCs w:val="24"/>
          <w:rtl/>
        </w:rPr>
      </w:pPr>
      <w:r w:rsidRPr="009C15BD">
        <w:rPr>
          <w:rFonts w:ascii="Segoe UI" w:hAnsi="Segoe UI" w:cs="Segoe UI"/>
          <w:b/>
          <w:bCs/>
          <w:color w:val="000000"/>
          <w:sz w:val="24"/>
          <w:szCs w:val="24"/>
          <w:rtl/>
        </w:rPr>
        <w:t>اسم الطالب:</w:t>
      </w:r>
      <w:r w:rsidRPr="009C15BD">
        <w:rPr>
          <w:rFonts w:ascii="Segoe UI" w:hAnsi="Segoe UI" w:cs="Segoe UI"/>
          <w:b/>
          <w:bCs/>
          <w:sz w:val="24"/>
          <w:szCs w:val="24"/>
          <w:rtl/>
        </w:rPr>
        <w:tab/>
        <w:t xml:space="preserve"> ط ب/ داليا دسوقى ابراهيم </w:t>
      </w:r>
      <w:r w:rsidRPr="009C15BD">
        <w:rPr>
          <w:rFonts w:ascii="Segoe UI" w:hAnsi="Segoe UI" w:cs="Segoe UI"/>
          <w:b/>
          <w:bCs/>
          <w:sz w:val="24"/>
          <w:szCs w:val="24"/>
          <w:rtl/>
        </w:rPr>
        <w:br/>
        <w:t>عنوان الرسالة:      تأثير السيفتيفور و الاريثروميسين على الخصوبة الذكرية فى الفئران</w:t>
      </w:r>
      <w:r w:rsidRPr="009C15BD">
        <w:rPr>
          <w:rFonts w:ascii="Segoe UI" w:hAnsi="Segoe UI" w:cs="Segoe UI"/>
          <w:b/>
          <w:bCs/>
          <w:sz w:val="24"/>
          <w:szCs w:val="24"/>
          <w:rtl/>
        </w:rPr>
        <w:t xml:space="preserve">. </w:t>
      </w:r>
      <w:r w:rsidRPr="009C15BD">
        <w:rPr>
          <w:rFonts w:ascii="Segoe UI" w:hAnsi="Segoe UI" w:cs="Segoe UI"/>
          <w:b/>
          <w:bCs/>
          <w:sz w:val="24"/>
          <w:szCs w:val="24"/>
          <w:rtl/>
        </w:rPr>
        <w:t>تاريخ المنح:</w:t>
      </w:r>
      <w:r w:rsidRPr="009C15BD">
        <w:rPr>
          <w:rFonts w:ascii="Segoe UI" w:hAnsi="Segoe UI" w:cs="Segoe UI"/>
          <w:b/>
          <w:bCs/>
          <w:sz w:val="24"/>
          <w:szCs w:val="24"/>
          <w:rtl/>
        </w:rPr>
        <w:t xml:space="preserve"> </w:t>
      </w:r>
      <w:r w:rsidRPr="009C15BD">
        <w:rPr>
          <w:rFonts w:ascii="Segoe UI" w:hAnsi="Segoe UI" w:cs="Segoe UI"/>
          <w:b/>
          <w:bCs/>
          <w:sz w:val="24"/>
          <w:szCs w:val="24"/>
          <w:rtl/>
        </w:rPr>
        <w:t>13/9/ 2017</w:t>
      </w:r>
    </w:p>
    <w:p w:rsidR="00387EAD" w:rsidRPr="009C15BD" w:rsidRDefault="00387EAD" w:rsidP="007D0310">
      <w:pPr>
        <w:pStyle w:val="IntenseQuote"/>
        <w:spacing w:before="0" w:after="0" w:line="360" w:lineRule="auto"/>
        <w:ind w:left="0"/>
        <w:contextualSpacing/>
        <w:rPr>
          <w:rFonts w:ascii="Segoe UI" w:hAnsi="Segoe UI" w:cs="Segoe UI"/>
          <w:i w:val="0"/>
          <w:iCs w:val="0"/>
          <w:snapToGrid w:val="0"/>
          <w:color w:val="000099"/>
          <w:sz w:val="24"/>
          <w:szCs w:val="24"/>
          <w:rtl/>
        </w:rPr>
      </w:pPr>
      <w:r w:rsidRPr="009C15BD">
        <w:rPr>
          <w:rFonts w:ascii="Segoe UI" w:hAnsi="Segoe UI" w:cs="Segoe UI"/>
          <w:i w:val="0"/>
          <w:iCs w:val="0"/>
          <w:snapToGrid w:val="0"/>
          <w:color w:val="000099"/>
          <w:sz w:val="26"/>
          <w:szCs w:val="26"/>
          <w:rtl/>
        </w:rPr>
        <w:t>رابعاً: رسائل درجة الدكتوراة ولم يتم منحهم</w:t>
      </w:r>
    </w:p>
    <w:p w:rsidR="00387EAD" w:rsidRPr="009C15BD" w:rsidRDefault="00387EAD" w:rsidP="007D0310">
      <w:pPr>
        <w:pStyle w:val="ListParagraph"/>
        <w:numPr>
          <w:ilvl w:val="0"/>
          <w:numId w:val="45"/>
        </w:numPr>
        <w:spacing w:line="360" w:lineRule="auto"/>
        <w:rPr>
          <w:rFonts w:ascii="Segoe UI" w:hAnsi="Segoe UI" w:cs="Segoe UI"/>
          <w:b/>
          <w:bCs/>
          <w:sz w:val="24"/>
          <w:szCs w:val="24"/>
        </w:rPr>
      </w:pPr>
      <w:r w:rsidRPr="009C15BD">
        <w:rPr>
          <w:rFonts w:ascii="Segoe UI" w:hAnsi="Segoe UI" w:cs="Segoe UI"/>
          <w:b/>
          <w:bCs/>
          <w:color w:val="000000"/>
          <w:sz w:val="24"/>
          <w:szCs w:val="24"/>
          <w:rtl/>
        </w:rPr>
        <w:lastRenderedPageBreak/>
        <w:t>اسم الطالب:</w:t>
      </w:r>
      <w:r w:rsidRPr="009C15BD">
        <w:rPr>
          <w:rFonts w:ascii="Segoe UI" w:hAnsi="Segoe UI" w:cs="Segoe UI"/>
          <w:b/>
          <w:bCs/>
          <w:sz w:val="24"/>
          <w:szCs w:val="24"/>
          <w:rtl/>
        </w:rPr>
        <w:tab/>
        <w:t xml:space="preserve"> ط ب/ وسام يوسف كامل يوسف </w:t>
      </w:r>
      <w:r w:rsidRPr="009C15BD">
        <w:rPr>
          <w:rFonts w:ascii="Segoe UI" w:hAnsi="Segoe UI" w:cs="Segoe UI"/>
          <w:b/>
          <w:bCs/>
          <w:sz w:val="24"/>
          <w:szCs w:val="24"/>
          <w:rtl/>
        </w:rPr>
        <w:br/>
        <w:t>عنوان الرسالة:      دراسات على تقييم الحالة المناعية للتحصينات ضد الامراض التناسلية الفيروسية فى الابقار</w:t>
      </w:r>
    </w:p>
    <w:p w:rsidR="00387EAD" w:rsidRPr="009C15BD" w:rsidRDefault="00387EAD" w:rsidP="007D0310">
      <w:pPr>
        <w:pStyle w:val="ListParagraph"/>
        <w:numPr>
          <w:ilvl w:val="0"/>
          <w:numId w:val="45"/>
        </w:numPr>
        <w:spacing w:line="360" w:lineRule="auto"/>
        <w:rPr>
          <w:rFonts w:ascii="Segoe UI" w:hAnsi="Segoe UI" w:cs="Segoe UI"/>
          <w:b/>
          <w:bCs/>
          <w:sz w:val="24"/>
          <w:szCs w:val="24"/>
        </w:rPr>
      </w:pPr>
      <w:r w:rsidRPr="009C15BD">
        <w:rPr>
          <w:rFonts w:ascii="Segoe UI" w:hAnsi="Segoe UI" w:cs="Segoe UI"/>
          <w:b/>
          <w:bCs/>
          <w:color w:val="000000"/>
          <w:sz w:val="24"/>
          <w:szCs w:val="24"/>
          <w:rtl/>
        </w:rPr>
        <w:t>اسم الطالب:</w:t>
      </w:r>
      <w:r w:rsidRPr="009C15BD">
        <w:rPr>
          <w:rFonts w:ascii="Segoe UI" w:hAnsi="Segoe UI" w:cs="Segoe UI"/>
          <w:b/>
          <w:bCs/>
          <w:sz w:val="24"/>
          <w:szCs w:val="24"/>
          <w:rtl/>
        </w:rPr>
        <w:tab/>
        <w:t xml:space="preserve"> ط ب/ محمد محسن سيد </w:t>
      </w:r>
      <w:r w:rsidRPr="009C15BD">
        <w:rPr>
          <w:rFonts w:ascii="Segoe UI" w:hAnsi="Segoe UI" w:cs="Segoe UI"/>
          <w:b/>
          <w:bCs/>
          <w:sz w:val="24"/>
          <w:szCs w:val="24"/>
          <w:rtl/>
        </w:rPr>
        <w:br/>
        <w:t>عنوان الرسالة:      دراسات على تحسين الكفاءة التناسلية للافراس العربية</w:t>
      </w:r>
    </w:p>
    <w:p w:rsidR="00135830" w:rsidRPr="009C15BD" w:rsidRDefault="00135830" w:rsidP="007D0310">
      <w:pPr>
        <w:bidi w:val="0"/>
        <w:spacing w:line="360" w:lineRule="auto"/>
        <w:ind w:left="360"/>
        <w:contextualSpacing/>
        <w:jc w:val="lowKashida"/>
        <w:rPr>
          <w:rFonts w:ascii="Segoe UI" w:hAnsi="Segoe UI" w:cs="Segoe UI"/>
          <w:sz w:val="24"/>
          <w:szCs w:val="24"/>
          <w:rtl/>
        </w:rPr>
      </w:pPr>
    </w:p>
    <w:p w:rsidR="00135830" w:rsidRPr="009C15BD" w:rsidRDefault="00135830" w:rsidP="007D0310">
      <w:pPr>
        <w:pStyle w:val="IntenseQuote"/>
        <w:spacing w:before="0" w:after="0" w:line="360" w:lineRule="auto"/>
        <w:ind w:left="-453" w:right="-90"/>
        <w:contextualSpacing/>
        <w:rPr>
          <w:rFonts w:ascii="Segoe UI" w:hAnsi="Segoe UI" w:cs="Segoe UI"/>
          <w:i w:val="0"/>
          <w:iCs w:val="0"/>
          <w:color w:val="auto"/>
          <w:sz w:val="24"/>
          <w:szCs w:val="24"/>
        </w:rPr>
      </w:pPr>
      <w:r w:rsidRPr="009C15BD">
        <w:rPr>
          <w:rFonts w:ascii="Segoe UI" w:hAnsi="Segoe UI" w:cs="Segoe UI"/>
          <w:i w:val="0"/>
          <w:iCs w:val="0"/>
          <w:color w:val="0033CC"/>
          <w:sz w:val="28"/>
          <w:szCs w:val="28"/>
          <w:rtl/>
        </w:rPr>
        <w:t>قائــمة الأبــحاث المنشــورة:</w:t>
      </w:r>
      <w:r w:rsidR="009C15BD" w:rsidRPr="009C15BD">
        <w:rPr>
          <w:rFonts w:ascii="Segoe UI" w:hAnsi="Segoe UI" w:cs="Segoe UI"/>
          <w:i w:val="0"/>
          <w:iCs w:val="0"/>
          <w:color w:val="0033CC"/>
          <w:sz w:val="28"/>
          <w:szCs w:val="28"/>
          <w:rtl/>
        </w:rPr>
        <w:t xml:space="preserve">                               </w:t>
      </w:r>
      <w:r w:rsidRPr="009C15BD">
        <w:rPr>
          <w:rFonts w:ascii="Segoe UI" w:hAnsi="Segoe UI" w:cs="Segoe UI"/>
          <w:i w:val="0"/>
          <w:iCs w:val="0"/>
          <w:color w:val="0033CC"/>
          <w:sz w:val="28"/>
          <w:szCs w:val="28"/>
          <w:rtl/>
        </w:rPr>
        <w:t xml:space="preserve">         </w:t>
      </w:r>
      <w:r w:rsidRPr="009C15BD">
        <w:rPr>
          <w:rFonts w:ascii="Segoe UI" w:hAnsi="Segoe UI" w:cs="Segoe UI"/>
          <w:i w:val="0"/>
          <w:iCs w:val="0"/>
          <w:color w:val="0033CC"/>
          <w:sz w:val="28"/>
          <w:szCs w:val="28"/>
        </w:rPr>
        <w:t xml:space="preserve">  </w:t>
      </w:r>
      <w:r w:rsidRPr="009C15BD">
        <w:rPr>
          <w:rFonts w:ascii="Segoe UI" w:hAnsi="Segoe UI" w:cs="Segoe UI"/>
          <w:i w:val="0"/>
          <w:iCs w:val="0"/>
          <w:color w:val="0033CC"/>
          <w:sz w:val="28"/>
          <w:szCs w:val="28"/>
          <w:rtl/>
        </w:rPr>
        <w:t xml:space="preserve">          </w:t>
      </w:r>
      <w:r w:rsidRPr="009C15BD">
        <w:rPr>
          <w:rFonts w:ascii="Segoe UI" w:hAnsi="Segoe UI" w:cs="Segoe UI"/>
          <w:i w:val="0"/>
          <w:iCs w:val="0"/>
          <w:color w:val="0033CC"/>
          <w:sz w:val="28"/>
          <w:szCs w:val="28"/>
        </w:rPr>
        <w:t xml:space="preserve">List of Publication      </w:t>
      </w:r>
      <w:r w:rsidRPr="009C15BD">
        <w:rPr>
          <w:rFonts w:ascii="Segoe UI" w:hAnsi="Segoe UI" w:cs="Segoe UI"/>
          <w:i w:val="0"/>
          <w:iCs w:val="0"/>
          <w:color w:val="auto"/>
          <w:sz w:val="24"/>
          <w:szCs w:val="24"/>
        </w:rPr>
        <w:t xml:space="preserve">           </w:t>
      </w:r>
    </w:p>
    <w:p w:rsidR="00135830" w:rsidRPr="009C15BD" w:rsidRDefault="00135830" w:rsidP="007D0310">
      <w:pPr>
        <w:numPr>
          <w:ilvl w:val="0"/>
          <w:numId w:val="41"/>
        </w:numPr>
        <w:bidi w:val="0"/>
        <w:spacing w:line="360" w:lineRule="auto"/>
        <w:contextualSpacing/>
        <w:jc w:val="both"/>
        <w:rPr>
          <w:rFonts w:ascii="Segoe UI" w:hAnsi="Segoe UI" w:cs="Segoe UI"/>
          <w:sz w:val="24"/>
          <w:szCs w:val="24"/>
          <w:u w:val="single"/>
        </w:rPr>
      </w:pPr>
      <w:r w:rsidRPr="009C15BD">
        <w:rPr>
          <w:rFonts w:ascii="Segoe UI" w:hAnsi="Segoe UI" w:cs="Segoe UI"/>
          <w:b/>
          <w:bCs/>
          <w:sz w:val="24"/>
          <w:szCs w:val="24"/>
        </w:rPr>
        <w:t>Kandiel MM</w:t>
      </w:r>
      <w:r w:rsidRPr="009C15BD">
        <w:rPr>
          <w:rFonts w:ascii="Segoe UI" w:hAnsi="Segoe UI" w:cs="Segoe UI"/>
          <w:sz w:val="24"/>
          <w:szCs w:val="24"/>
        </w:rPr>
        <w:t>, Watanabe G, Li JY, Manabe N, El Azab Ael S, Taya K. (2008). Physiological roles of inhibin in regulation of FSH secretion and follicular development during early pregnancy in goats</w:t>
      </w:r>
      <w:r w:rsidRPr="009C15BD">
        <w:rPr>
          <w:rFonts w:ascii="Segoe UI" w:hAnsi="Segoe UI" w:cs="Segoe UI"/>
          <w:sz w:val="24"/>
          <w:szCs w:val="24"/>
          <w:u w:val="single"/>
        </w:rPr>
        <w:t xml:space="preserve">. </w:t>
      </w:r>
      <w:r w:rsidRPr="009C15BD">
        <w:rPr>
          <w:rFonts w:ascii="Segoe UI" w:hAnsi="Segoe UI" w:cs="Segoe UI"/>
          <w:sz w:val="24"/>
          <w:szCs w:val="24"/>
        </w:rPr>
        <w:t>Domest Anim Endocrinol. 35(2):157-63.</w:t>
      </w:r>
    </w:p>
    <w:p w:rsidR="00135830" w:rsidRPr="009C15BD" w:rsidRDefault="00135830" w:rsidP="007D0310">
      <w:pPr>
        <w:numPr>
          <w:ilvl w:val="0"/>
          <w:numId w:val="41"/>
        </w:numPr>
        <w:bidi w:val="0"/>
        <w:spacing w:line="360" w:lineRule="auto"/>
        <w:contextualSpacing/>
        <w:jc w:val="both"/>
        <w:rPr>
          <w:rFonts w:ascii="Segoe UI" w:hAnsi="Segoe UI" w:cs="Segoe UI"/>
          <w:sz w:val="24"/>
          <w:szCs w:val="24"/>
        </w:rPr>
      </w:pPr>
      <w:r w:rsidRPr="009C15BD">
        <w:rPr>
          <w:rFonts w:ascii="Segoe UI" w:hAnsi="Segoe UI" w:cs="Segoe UI"/>
          <w:sz w:val="24"/>
          <w:szCs w:val="24"/>
        </w:rPr>
        <w:t xml:space="preserve">Sedqyar M, Weng Q, Watanabe G, </w:t>
      </w:r>
      <w:r w:rsidRPr="009C15BD">
        <w:rPr>
          <w:rFonts w:ascii="Segoe UI" w:hAnsi="Segoe UI" w:cs="Segoe UI"/>
          <w:b/>
          <w:bCs/>
          <w:sz w:val="24"/>
          <w:szCs w:val="24"/>
        </w:rPr>
        <w:t>Kandiel MM</w:t>
      </w:r>
      <w:r w:rsidRPr="009C15BD">
        <w:rPr>
          <w:rFonts w:ascii="Segoe UI" w:hAnsi="Segoe UI" w:cs="Segoe UI"/>
          <w:sz w:val="24"/>
          <w:szCs w:val="24"/>
        </w:rPr>
        <w:t xml:space="preserve">, Takahashi S, Suzuki AK, Taneda S, Taya K. (2008). Secretion of inhibin in female Japanese quails (Coturnix japonica) from hatch to sexual maturity. J Reprod Dev. 54(1):52-7. </w:t>
      </w:r>
    </w:p>
    <w:p w:rsidR="00135830" w:rsidRPr="009C15BD" w:rsidRDefault="00135830" w:rsidP="007D0310">
      <w:pPr>
        <w:numPr>
          <w:ilvl w:val="0"/>
          <w:numId w:val="41"/>
        </w:numPr>
        <w:bidi w:val="0"/>
        <w:spacing w:line="360" w:lineRule="auto"/>
        <w:contextualSpacing/>
        <w:jc w:val="both"/>
        <w:rPr>
          <w:rFonts w:ascii="Segoe UI" w:hAnsi="Segoe UI" w:cs="Segoe UI"/>
          <w:sz w:val="24"/>
          <w:szCs w:val="24"/>
        </w:rPr>
      </w:pPr>
      <w:r w:rsidRPr="009C15BD">
        <w:rPr>
          <w:rFonts w:ascii="Segoe UI" w:hAnsi="Segoe UI" w:cs="Segoe UI"/>
          <w:sz w:val="24"/>
          <w:szCs w:val="24"/>
        </w:rPr>
        <w:t xml:space="preserve">Sedqyar M, Weng Q, Watanabe G, </w:t>
      </w:r>
      <w:r w:rsidRPr="009C15BD">
        <w:rPr>
          <w:rFonts w:ascii="Segoe UI" w:hAnsi="Segoe UI" w:cs="Segoe UI"/>
          <w:b/>
          <w:bCs/>
          <w:sz w:val="24"/>
          <w:szCs w:val="24"/>
        </w:rPr>
        <w:t>Kandiel MM</w:t>
      </w:r>
      <w:r w:rsidRPr="009C15BD">
        <w:rPr>
          <w:rFonts w:ascii="Segoe UI" w:hAnsi="Segoe UI" w:cs="Segoe UI"/>
          <w:sz w:val="24"/>
          <w:szCs w:val="24"/>
        </w:rPr>
        <w:t xml:space="preserve">, Takahashi S, Suzuki AK, Taneda S, Taya K. (2008): Secretion of inhibin in male Japanese quail (Coturnix japonica) from one week of age to sexual maturity. J Reprod Dev. 54(2):100-6. </w:t>
      </w:r>
    </w:p>
    <w:p w:rsidR="00135830" w:rsidRPr="009C15BD" w:rsidRDefault="00135830" w:rsidP="007D0310">
      <w:pPr>
        <w:numPr>
          <w:ilvl w:val="0"/>
          <w:numId w:val="41"/>
        </w:numPr>
        <w:bidi w:val="0"/>
        <w:spacing w:line="360" w:lineRule="auto"/>
        <w:contextualSpacing/>
        <w:jc w:val="both"/>
        <w:rPr>
          <w:rFonts w:ascii="Segoe UI" w:hAnsi="Segoe UI" w:cs="Segoe UI"/>
          <w:sz w:val="24"/>
          <w:szCs w:val="24"/>
        </w:rPr>
      </w:pPr>
      <w:r w:rsidRPr="009C15BD">
        <w:rPr>
          <w:rFonts w:ascii="Segoe UI" w:hAnsi="Segoe UI" w:cs="Segoe UI"/>
          <w:b/>
          <w:bCs/>
          <w:sz w:val="24"/>
          <w:szCs w:val="24"/>
        </w:rPr>
        <w:t>Kandiel MM</w:t>
      </w:r>
      <w:r w:rsidRPr="009C15BD">
        <w:rPr>
          <w:rFonts w:ascii="Segoe UI" w:hAnsi="Segoe UI" w:cs="Segoe UI"/>
          <w:sz w:val="24"/>
          <w:szCs w:val="24"/>
        </w:rPr>
        <w:t>, Watanabe G, Sosa G, Abou El-Roos MEA, Abdel</w:t>
      </w:r>
      <w:r w:rsidRPr="009C15BD">
        <w:rPr>
          <w:rFonts w:ascii="Segoe UI" w:hAnsi="Segoe UI" w:cs="Segoe UI"/>
          <w:sz w:val="24"/>
          <w:szCs w:val="24"/>
          <w:rtl/>
        </w:rPr>
        <w:t>-</w:t>
      </w:r>
      <w:r w:rsidRPr="009C15BD">
        <w:rPr>
          <w:rFonts w:ascii="Segoe UI" w:hAnsi="Segoe UI" w:cs="Segoe UI"/>
          <w:sz w:val="24"/>
          <w:szCs w:val="24"/>
        </w:rPr>
        <w:t>Ghaffar AE, Li JY, Manabe N, El Azab Ael S, Taya K. (2010). Profiles of Circulating Steroid Hormones, Gonadotropins, Immunoreactive Inhibin and Prolactin during Pregnancy in Goats and Immunolocalization of Inhibin Subunits, Steroidogenic Enzymes and Prolactin in the Corpus Luteum and Placenta. J Reprod Dev. 56(2):243-250.</w:t>
      </w:r>
    </w:p>
    <w:p w:rsidR="00135830" w:rsidRPr="009C15BD" w:rsidRDefault="00135830" w:rsidP="007D0310">
      <w:pPr>
        <w:numPr>
          <w:ilvl w:val="0"/>
          <w:numId w:val="41"/>
        </w:numPr>
        <w:bidi w:val="0"/>
        <w:spacing w:line="360" w:lineRule="auto"/>
        <w:contextualSpacing/>
        <w:jc w:val="both"/>
        <w:rPr>
          <w:rFonts w:ascii="Segoe UI" w:hAnsi="Segoe UI" w:cs="Segoe UI"/>
          <w:sz w:val="24"/>
          <w:szCs w:val="24"/>
        </w:rPr>
      </w:pPr>
      <w:r w:rsidRPr="009C15BD">
        <w:rPr>
          <w:rFonts w:ascii="Segoe UI" w:hAnsi="Segoe UI" w:cs="Segoe UI"/>
          <w:sz w:val="24"/>
          <w:szCs w:val="24"/>
        </w:rPr>
        <w:t xml:space="preserve">Mohamed Alkafafy, Hossam Attia, Reda Rashed, </w:t>
      </w:r>
      <w:r w:rsidRPr="009C15BD">
        <w:rPr>
          <w:rFonts w:ascii="Segoe UI" w:hAnsi="Segoe UI" w:cs="Segoe UI"/>
          <w:b/>
          <w:bCs/>
          <w:sz w:val="24"/>
          <w:szCs w:val="24"/>
        </w:rPr>
        <w:t>Mohamed Kandiel</w:t>
      </w:r>
      <w:r w:rsidRPr="009C15BD">
        <w:rPr>
          <w:rFonts w:ascii="Segoe UI" w:hAnsi="Segoe UI" w:cs="Segoe UI"/>
          <w:sz w:val="24"/>
          <w:szCs w:val="24"/>
        </w:rPr>
        <w:t xml:space="preserve"> (2010). Some Comparative Immunohistochemical Studies on the Ductus Deferens in the Donkey (</w:t>
      </w:r>
      <w:r w:rsidRPr="009C15BD">
        <w:rPr>
          <w:rFonts w:ascii="Segoe UI" w:hAnsi="Segoe UI" w:cs="Segoe UI"/>
          <w:i/>
          <w:iCs/>
          <w:sz w:val="24"/>
          <w:szCs w:val="24"/>
        </w:rPr>
        <w:t>Equus Asinus</w:t>
      </w:r>
      <w:r w:rsidRPr="009C15BD">
        <w:rPr>
          <w:rFonts w:ascii="Segoe UI" w:hAnsi="Segoe UI" w:cs="Segoe UI"/>
          <w:sz w:val="24"/>
          <w:szCs w:val="24"/>
        </w:rPr>
        <w:t>) and Water Buffalo Bull (</w:t>
      </w:r>
      <w:r w:rsidRPr="009C15BD">
        <w:rPr>
          <w:rFonts w:ascii="Segoe UI" w:hAnsi="Segoe UI" w:cs="Segoe UI"/>
          <w:i/>
          <w:iCs/>
          <w:sz w:val="24"/>
          <w:szCs w:val="24"/>
        </w:rPr>
        <w:t>Buba</w:t>
      </w:r>
      <w:bookmarkStart w:id="1" w:name="_Toc249139420"/>
      <w:r w:rsidRPr="009C15BD">
        <w:rPr>
          <w:rFonts w:ascii="Segoe UI" w:hAnsi="Segoe UI" w:cs="Segoe UI"/>
          <w:i/>
          <w:iCs/>
          <w:sz w:val="24"/>
          <w:szCs w:val="24"/>
        </w:rPr>
        <w:t>lus bubalis</w:t>
      </w:r>
      <w:r w:rsidRPr="009C15BD">
        <w:rPr>
          <w:rFonts w:ascii="Segoe UI" w:hAnsi="Segoe UI" w:cs="Segoe UI"/>
          <w:sz w:val="24"/>
          <w:szCs w:val="24"/>
        </w:rPr>
        <w:t>).</w:t>
      </w:r>
      <w:bookmarkEnd w:id="1"/>
      <w:r w:rsidRPr="009C15BD">
        <w:rPr>
          <w:rFonts w:ascii="Segoe UI" w:hAnsi="Segoe UI" w:cs="Segoe UI"/>
          <w:sz w:val="24"/>
          <w:szCs w:val="24"/>
        </w:rPr>
        <w:t xml:space="preserve"> J. Vet. Anat.  3(1):1-17.</w:t>
      </w:r>
    </w:p>
    <w:p w:rsidR="00135830" w:rsidRPr="009C15BD" w:rsidRDefault="00135830" w:rsidP="007D0310">
      <w:pPr>
        <w:numPr>
          <w:ilvl w:val="0"/>
          <w:numId w:val="41"/>
        </w:numPr>
        <w:bidi w:val="0"/>
        <w:spacing w:line="360" w:lineRule="auto"/>
        <w:contextualSpacing/>
        <w:jc w:val="both"/>
        <w:rPr>
          <w:rFonts w:ascii="Segoe UI" w:hAnsi="Segoe UI" w:cs="Segoe UI"/>
          <w:sz w:val="24"/>
          <w:szCs w:val="24"/>
        </w:rPr>
      </w:pPr>
      <w:r w:rsidRPr="009C15BD">
        <w:rPr>
          <w:rFonts w:ascii="Segoe UI" w:hAnsi="Segoe UI" w:cs="Segoe UI"/>
          <w:b/>
          <w:bCs/>
          <w:sz w:val="24"/>
          <w:szCs w:val="24"/>
        </w:rPr>
        <w:lastRenderedPageBreak/>
        <w:t>Kandiel MM</w:t>
      </w:r>
      <w:r w:rsidRPr="009C15BD">
        <w:rPr>
          <w:rFonts w:ascii="Segoe UI" w:hAnsi="Segoe UI" w:cs="Segoe UI"/>
          <w:sz w:val="24"/>
          <w:szCs w:val="24"/>
        </w:rPr>
        <w:t xml:space="preserve">, Watanabe G, Abdel-Ghaffar AE, Sosa GA, Abou-El Roos </w:t>
      </w:r>
      <w:r w:rsidRPr="009C15BD">
        <w:rPr>
          <w:rFonts w:ascii="Segoe UI" w:hAnsi="Segoe UI" w:cs="Segoe UI"/>
          <w:sz w:val="24"/>
          <w:szCs w:val="24"/>
        </w:rPr>
        <w:br/>
        <w:t>ME, El-Azab AE, Li JY, Manabe N, Taya K. (2010). Ovarian Follicular Dynamics and Hormonal Changes in Goats during Early Pregnancy. J Reprod Dev. 56(5):520-526.</w:t>
      </w:r>
    </w:p>
    <w:p w:rsidR="00135830" w:rsidRPr="009C15BD" w:rsidRDefault="00135830" w:rsidP="007D0310">
      <w:pPr>
        <w:numPr>
          <w:ilvl w:val="0"/>
          <w:numId w:val="41"/>
        </w:numPr>
        <w:bidi w:val="0"/>
        <w:spacing w:line="360" w:lineRule="auto"/>
        <w:contextualSpacing/>
        <w:jc w:val="both"/>
        <w:rPr>
          <w:rFonts w:ascii="Segoe UI" w:hAnsi="Segoe UI" w:cs="Segoe UI"/>
          <w:sz w:val="24"/>
          <w:szCs w:val="24"/>
        </w:rPr>
      </w:pPr>
      <w:r w:rsidRPr="009C15BD">
        <w:rPr>
          <w:rFonts w:ascii="Segoe UI" w:hAnsi="Segoe UI" w:cs="Segoe UI"/>
          <w:b/>
          <w:bCs/>
          <w:sz w:val="24"/>
          <w:szCs w:val="24"/>
        </w:rPr>
        <w:t>Kandiel MM</w:t>
      </w:r>
      <w:r w:rsidRPr="009C15BD">
        <w:rPr>
          <w:rFonts w:ascii="Segoe UI" w:hAnsi="Segoe UI" w:cs="Segoe UI"/>
          <w:sz w:val="24"/>
          <w:szCs w:val="24"/>
        </w:rPr>
        <w:t>, Watanabe G, Taya K. (2010). Ovarian Expression of Inhibin-Subunits, 3β-Hydroxysteroid Dehydrogenase, and Cytochrome P450 Aromatase during the Estrous Cycle and Pregnancy of Shiba Goats (Capra hircus). Exp Anim. 59(5):605-614.</w:t>
      </w:r>
    </w:p>
    <w:p w:rsidR="00135830" w:rsidRPr="009C15BD" w:rsidRDefault="00135830" w:rsidP="007D0310">
      <w:pPr>
        <w:pStyle w:val="ListParagraph"/>
        <w:numPr>
          <w:ilvl w:val="0"/>
          <w:numId w:val="41"/>
        </w:numPr>
        <w:bidi w:val="0"/>
        <w:spacing w:line="360" w:lineRule="auto"/>
        <w:jc w:val="both"/>
        <w:rPr>
          <w:rFonts w:ascii="Segoe UI" w:hAnsi="Segoe UI" w:cs="Segoe UI"/>
          <w:sz w:val="24"/>
          <w:szCs w:val="24"/>
        </w:rPr>
      </w:pPr>
      <w:r w:rsidRPr="009C15BD">
        <w:rPr>
          <w:rFonts w:ascii="Segoe UI" w:hAnsi="Segoe UI" w:cs="Segoe UI"/>
          <w:sz w:val="24"/>
          <w:szCs w:val="24"/>
        </w:rPr>
        <w:t xml:space="preserve">Eman A. Abd El-Gawad, </w:t>
      </w:r>
      <w:r w:rsidRPr="009C15BD">
        <w:rPr>
          <w:rFonts w:ascii="Segoe UI" w:hAnsi="Segoe UI" w:cs="Segoe UI"/>
          <w:b/>
          <w:bCs/>
          <w:sz w:val="24"/>
          <w:szCs w:val="24"/>
        </w:rPr>
        <w:t>Mohamed M. M. Kandiel</w:t>
      </w:r>
      <w:r w:rsidRPr="009C15BD">
        <w:rPr>
          <w:rFonts w:ascii="Segoe UI" w:hAnsi="Segoe UI" w:cs="Segoe UI"/>
          <w:sz w:val="24"/>
          <w:szCs w:val="24"/>
        </w:rPr>
        <w:t>, Amany A. Abbass and Adel A. Shaheen (2011).</w:t>
      </w:r>
      <w:r w:rsidRPr="009C15BD">
        <w:rPr>
          <w:rFonts w:ascii="Segoe UI" w:hAnsi="Segoe UI" w:cs="Segoe UI"/>
          <w:b/>
          <w:bCs/>
          <w:sz w:val="32"/>
          <w:szCs w:val="32"/>
        </w:rPr>
        <w:t xml:space="preserve"> </w:t>
      </w:r>
      <w:r w:rsidRPr="009C15BD">
        <w:rPr>
          <w:rFonts w:ascii="Segoe UI" w:hAnsi="Segoe UI" w:cs="Segoe UI"/>
          <w:sz w:val="24"/>
          <w:szCs w:val="24"/>
        </w:rPr>
        <w:t>Impact of Some organophosphorus Insecticides on Growth Performance, Fecundity and Semen Characteristics in Nile Tilapia (Oreochromis Niloticus). LUCRĂRI ȘTIINȚIFICE VOL. 54 MEDICINĂ VETERINARĂ NR. 1. Pp. 150-160.</w:t>
      </w:r>
    </w:p>
    <w:p w:rsidR="00135830" w:rsidRPr="009C15BD" w:rsidRDefault="00135830" w:rsidP="007D0310">
      <w:pPr>
        <w:pStyle w:val="ListParagraph"/>
        <w:numPr>
          <w:ilvl w:val="0"/>
          <w:numId w:val="41"/>
        </w:numPr>
        <w:bidi w:val="0"/>
        <w:spacing w:line="360" w:lineRule="auto"/>
        <w:jc w:val="both"/>
        <w:rPr>
          <w:rFonts w:ascii="Segoe UI" w:hAnsi="Segoe UI" w:cs="Segoe UI"/>
          <w:sz w:val="24"/>
          <w:szCs w:val="24"/>
        </w:rPr>
      </w:pPr>
      <w:r w:rsidRPr="009C15BD">
        <w:rPr>
          <w:rFonts w:ascii="Segoe UI" w:hAnsi="Segoe UI" w:cs="Segoe UI"/>
          <w:sz w:val="24"/>
          <w:szCs w:val="24"/>
        </w:rPr>
        <w:t xml:space="preserve">Sosa, G.A.; </w:t>
      </w:r>
      <w:r w:rsidRPr="009C15BD">
        <w:rPr>
          <w:rFonts w:ascii="Segoe UI" w:hAnsi="Segoe UI" w:cs="Segoe UI"/>
          <w:b/>
          <w:bCs/>
          <w:sz w:val="24"/>
          <w:szCs w:val="24"/>
        </w:rPr>
        <w:t>Kandiel, M.M.</w:t>
      </w:r>
      <w:r w:rsidRPr="009C15BD">
        <w:rPr>
          <w:rFonts w:ascii="Segoe UI" w:hAnsi="Segoe UI" w:cs="Segoe UI"/>
          <w:sz w:val="24"/>
          <w:szCs w:val="24"/>
        </w:rPr>
        <w:t>; Gad, B.A. and El-Azab, A.I. (2011). Follicular dynamics and uterine status after synchronization of ovulation in early post-parturient buffalo-cows. LUCRĂRI ȘTIINȚIFICE VOL. 54 MEDICINĂ VETERINARĂ NR. 1. Pp. 165-181.</w:t>
      </w:r>
    </w:p>
    <w:p w:rsidR="00135830" w:rsidRPr="009C15BD" w:rsidRDefault="00135830" w:rsidP="007D0310">
      <w:pPr>
        <w:numPr>
          <w:ilvl w:val="0"/>
          <w:numId w:val="41"/>
        </w:numPr>
        <w:bidi w:val="0"/>
        <w:spacing w:line="360" w:lineRule="auto"/>
        <w:contextualSpacing/>
        <w:jc w:val="both"/>
        <w:rPr>
          <w:rFonts w:ascii="Segoe UI" w:hAnsi="Segoe UI" w:cs="Segoe UI"/>
          <w:sz w:val="24"/>
          <w:szCs w:val="24"/>
        </w:rPr>
      </w:pPr>
      <w:r w:rsidRPr="009C15BD">
        <w:rPr>
          <w:rFonts w:ascii="Segoe UI" w:hAnsi="Segoe UI" w:cs="Segoe UI"/>
          <w:b/>
          <w:bCs/>
          <w:sz w:val="24"/>
          <w:szCs w:val="24"/>
        </w:rPr>
        <w:t>Mohamed M.M.</w:t>
      </w:r>
      <w:r w:rsidRPr="009C15BD">
        <w:rPr>
          <w:rFonts w:ascii="Segoe UI" w:hAnsi="Segoe UI" w:cs="Segoe UI"/>
          <w:sz w:val="24"/>
          <w:szCs w:val="24"/>
        </w:rPr>
        <w:t xml:space="preserve"> </w:t>
      </w:r>
      <w:r w:rsidRPr="009C15BD">
        <w:rPr>
          <w:rFonts w:ascii="Segoe UI" w:hAnsi="Segoe UI" w:cs="Segoe UI"/>
          <w:b/>
          <w:bCs/>
          <w:sz w:val="24"/>
          <w:szCs w:val="24"/>
        </w:rPr>
        <w:t>Kandiel</w:t>
      </w:r>
      <w:r w:rsidRPr="009C15BD">
        <w:rPr>
          <w:rFonts w:ascii="Segoe UI" w:hAnsi="Segoe UI" w:cs="Segoe UI"/>
          <w:sz w:val="24"/>
          <w:szCs w:val="24"/>
        </w:rPr>
        <w:t>, Gen Watanabe, Mahmoud E. A. Abou EL-Roos, Alaa E. Abdel</w:t>
      </w:r>
      <w:r w:rsidRPr="009C15BD">
        <w:rPr>
          <w:rFonts w:ascii="Segoe UI" w:hAnsi="Segoe UI" w:cs="Segoe UI"/>
          <w:sz w:val="24"/>
          <w:szCs w:val="24"/>
          <w:rtl/>
        </w:rPr>
        <w:t>-</w:t>
      </w:r>
      <w:r w:rsidRPr="009C15BD">
        <w:rPr>
          <w:rFonts w:ascii="Segoe UI" w:hAnsi="Segoe UI" w:cs="Segoe UI"/>
          <w:sz w:val="24"/>
          <w:szCs w:val="24"/>
        </w:rPr>
        <w:t>ghaffar, Gamal A. Sosa, Abd El</w:t>
      </w:r>
      <w:r w:rsidRPr="009C15BD">
        <w:rPr>
          <w:rFonts w:ascii="Segoe UI" w:hAnsi="Segoe UI" w:cs="Segoe UI"/>
          <w:sz w:val="24"/>
          <w:szCs w:val="24"/>
          <w:rtl/>
        </w:rPr>
        <w:t>-</w:t>
      </w:r>
      <w:r w:rsidRPr="009C15BD">
        <w:rPr>
          <w:rFonts w:ascii="Segoe UI" w:hAnsi="Segoe UI" w:cs="Segoe UI"/>
          <w:sz w:val="24"/>
          <w:szCs w:val="24"/>
        </w:rPr>
        <w:t>Salam I. El</w:t>
      </w:r>
      <w:r w:rsidRPr="009C15BD">
        <w:rPr>
          <w:rFonts w:ascii="Segoe UI" w:hAnsi="Segoe UI" w:cs="Segoe UI"/>
          <w:sz w:val="24"/>
          <w:szCs w:val="24"/>
          <w:rtl/>
        </w:rPr>
        <w:t xml:space="preserve"> </w:t>
      </w:r>
      <w:r w:rsidRPr="009C15BD">
        <w:rPr>
          <w:rFonts w:ascii="Segoe UI" w:hAnsi="Segoe UI" w:cs="Segoe UI"/>
          <w:sz w:val="24"/>
          <w:szCs w:val="24"/>
        </w:rPr>
        <w:t xml:space="preserve">Azab, Kentaro Nagaoka, Jun Y. Li, Noboru Manabe and Kazuyoshi Taya (2012). Follicular turnover and hormonal association in postpartum goats during early and late lactation. J Reprod Dev. 58 (1): 61-68. </w:t>
      </w:r>
    </w:p>
    <w:p w:rsidR="00135830" w:rsidRPr="009C15BD" w:rsidRDefault="00135830" w:rsidP="007D0310">
      <w:pPr>
        <w:numPr>
          <w:ilvl w:val="0"/>
          <w:numId w:val="41"/>
        </w:numPr>
        <w:bidi w:val="0"/>
        <w:spacing w:line="360" w:lineRule="auto"/>
        <w:contextualSpacing/>
        <w:jc w:val="both"/>
        <w:rPr>
          <w:rFonts w:ascii="Segoe UI" w:hAnsi="Segoe UI" w:cs="Segoe UI"/>
          <w:sz w:val="24"/>
          <w:szCs w:val="24"/>
        </w:rPr>
      </w:pPr>
      <w:r w:rsidRPr="009C15BD">
        <w:rPr>
          <w:rFonts w:ascii="Segoe UI" w:eastAsia="SimSun" w:hAnsi="Segoe UI" w:cs="Segoe UI"/>
          <w:sz w:val="24"/>
          <w:szCs w:val="24"/>
        </w:rPr>
        <w:t xml:space="preserve">Manila Sedqyar, </w:t>
      </w:r>
      <w:r w:rsidRPr="009C15BD">
        <w:rPr>
          <w:rFonts w:ascii="Segoe UI" w:hAnsi="Segoe UI" w:cs="Segoe UI"/>
          <w:b/>
          <w:bCs/>
          <w:sz w:val="24"/>
          <w:szCs w:val="24"/>
        </w:rPr>
        <w:t>Mohamed M.M. Kandiel</w:t>
      </w:r>
      <w:r w:rsidRPr="009C15BD">
        <w:rPr>
          <w:rFonts w:ascii="Segoe UI" w:hAnsi="Segoe UI" w:cs="Segoe UI"/>
          <w:sz w:val="24"/>
          <w:szCs w:val="24"/>
        </w:rPr>
        <w:t xml:space="preserve">, Qiang Weng, Kentarou Nagaoka, </w:t>
      </w:r>
      <w:r w:rsidRPr="009C15BD">
        <w:rPr>
          <w:rFonts w:ascii="Segoe UI" w:eastAsia="SimSun" w:hAnsi="Segoe UI" w:cs="Segoe UI"/>
          <w:sz w:val="24"/>
          <w:szCs w:val="24"/>
        </w:rPr>
        <w:t xml:space="preserve">Gen Watanabe and Kazuyoshi Taya (2012). </w:t>
      </w:r>
      <w:r w:rsidRPr="009C15BD">
        <w:rPr>
          <w:rFonts w:ascii="Segoe UI" w:hAnsi="Segoe UI" w:cs="Segoe UI"/>
          <w:sz w:val="24"/>
          <w:szCs w:val="24"/>
        </w:rPr>
        <w:t>Effects of Sulfamethazine in Induction of Precocious Puberty in Japanese Quails (</w:t>
      </w:r>
      <w:r w:rsidRPr="009C15BD">
        <w:rPr>
          <w:rFonts w:ascii="Segoe UI" w:hAnsi="Segoe UI" w:cs="Segoe UI"/>
          <w:i/>
          <w:iCs/>
          <w:sz w:val="24"/>
          <w:szCs w:val="24"/>
        </w:rPr>
        <w:t>Coturnix japonica</w:t>
      </w:r>
      <w:r w:rsidRPr="009C15BD">
        <w:rPr>
          <w:rFonts w:ascii="Segoe UI" w:hAnsi="Segoe UI" w:cs="Segoe UI"/>
          <w:sz w:val="24"/>
          <w:szCs w:val="24"/>
        </w:rPr>
        <w:t>) Assessed through Monitoring the Hormonal changes and Gonadal Development. J Reprod Dev. 58(5): 563-568.</w:t>
      </w:r>
    </w:p>
    <w:p w:rsidR="00135830" w:rsidRPr="009C15BD" w:rsidRDefault="00135830" w:rsidP="007D0310">
      <w:pPr>
        <w:numPr>
          <w:ilvl w:val="0"/>
          <w:numId w:val="41"/>
        </w:numPr>
        <w:bidi w:val="0"/>
        <w:spacing w:line="360" w:lineRule="auto"/>
        <w:contextualSpacing/>
        <w:jc w:val="both"/>
        <w:rPr>
          <w:rFonts w:ascii="Segoe UI" w:hAnsi="Segoe UI" w:cs="Segoe UI"/>
          <w:sz w:val="24"/>
          <w:szCs w:val="24"/>
        </w:rPr>
      </w:pPr>
      <w:r w:rsidRPr="009C15BD">
        <w:rPr>
          <w:rFonts w:ascii="Segoe UI" w:hAnsi="Segoe UI" w:cs="Segoe UI"/>
          <w:sz w:val="24"/>
          <w:szCs w:val="24"/>
        </w:rPr>
        <w:lastRenderedPageBreak/>
        <w:t xml:space="preserve">Ahmed R.M. El-Khawaga, </w:t>
      </w:r>
      <w:r w:rsidRPr="009C15BD">
        <w:rPr>
          <w:rFonts w:ascii="Segoe UI" w:hAnsi="Segoe UI" w:cs="Segoe UI"/>
          <w:b/>
          <w:bCs/>
          <w:sz w:val="24"/>
          <w:szCs w:val="24"/>
        </w:rPr>
        <w:t>Mohamed M.M. Kandiel</w:t>
      </w:r>
      <w:r w:rsidRPr="009C15BD">
        <w:rPr>
          <w:rFonts w:ascii="Segoe UI" w:hAnsi="Segoe UI" w:cs="Segoe UI"/>
          <w:sz w:val="24"/>
          <w:szCs w:val="24"/>
        </w:rPr>
        <w:t>, Gamal A. Sosa, Mahmoud E.A. Abou El-Roos, Alaa E. Abdel-Ghaffar and, Abd El Salam I. El Azab (2012). Ultrasound Imaging of the Testes and Accessory Sex Glands in Buffalo Bulls Treated with Gonadotrophic Releasing Hormone. J Reprod. and Infertility 3 (1): 8-16.</w:t>
      </w:r>
    </w:p>
    <w:p w:rsidR="00135830" w:rsidRPr="009C15BD" w:rsidRDefault="00135830" w:rsidP="007D0310">
      <w:pPr>
        <w:numPr>
          <w:ilvl w:val="0"/>
          <w:numId w:val="41"/>
        </w:numPr>
        <w:autoSpaceDE w:val="0"/>
        <w:autoSpaceDN w:val="0"/>
        <w:bidi w:val="0"/>
        <w:adjustRightInd w:val="0"/>
        <w:spacing w:line="360" w:lineRule="auto"/>
        <w:contextualSpacing/>
        <w:jc w:val="both"/>
        <w:rPr>
          <w:rFonts w:ascii="Segoe UI" w:hAnsi="Segoe UI" w:cs="Segoe UI"/>
          <w:sz w:val="24"/>
          <w:szCs w:val="24"/>
        </w:rPr>
      </w:pPr>
      <w:r w:rsidRPr="009C15BD">
        <w:rPr>
          <w:rFonts w:ascii="Segoe UI" w:hAnsi="Segoe UI" w:cs="Segoe UI"/>
          <w:b/>
          <w:bCs/>
          <w:sz w:val="24"/>
          <w:szCs w:val="24"/>
        </w:rPr>
        <w:t>Mohamed M.M. Kandiel</w:t>
      </w:r>
      <w:r w:rsidRPr="009C15BD">
        <w:rPr>
          <w:rFonts w:ascii="Segoe UI" w:hAnsi="Segoe UI" w:cs="Segoe UI"/>
          <w:sz w:val="24"/>
          <w:szCs w:val="24"/>
        </w:rPr>
        <w:t>, Ragab A.M. El-Naggar, Alaa E. Abdel-Ghaffar, Gamal A.M. Sosa, Nahla A.S. Abou El-Roos (2012): Serum and milk progesterone monitoring and its relation to ovarian conditions in Egyptian buffaloes. Benha Vetrinary Medical Journal (BVMJ) 23 (1): 1-5</w:t>
      </w:r>
    </w:p>
    <w:p w:rsidR="00135830" w:rsidRPr="009C15BD" w:rsidRDefault="00135830" w:rsidP="007D0310">
      <w:pPr>
        <w:numPr>
          <w:ilvl w:val="0"/>
          <w:numId w:val="41"/>
        </w:numPr>
        <w:autoSpaceDE w:val="0"/>
        <w:autoSpaceDN w:val="0"/>
        <w:bidi w:val="0"/>
        <w:adjustRightInd w:val="0"/>
        <w:spacing w:line="360" w:lineRule="auto"/>
        <w:contextualSpacing/>
        <w:jc w:val="both"/>
        <w:rPr>
          <w:rFonts w:ascii="Segoe UI" w:hAnsi="Segoe UI" w:cs="Segoe UI"/>
          <w:sz w:val="24"/>
          <w:szCs w:val="24"/>
        </w:rPr>
      </w:pPr>
      <w:r w:rsidRPr="009C15BD">
        <w:rPr>
          <w:rFonts w:ascii="Segoe UI" w:hAnsi="Segoe UI" w:cs="Segoe UI"/>
          <w:sz w:val="24"/>
          <w:szCs w:val="24"/>
        </w:rPr>
        <w:t xml:space="preserve">Amany A. Abbass, Amel M. El-Asely and </w:t>
      </w:r>
      <w:r w:rsidRPr="009C15BD">
        <w:rPr>
          <w:rFonts w:ascii="Segoe UI" w:hAnsi="Segoe UI" w:cs="Segoe UI"/>
          <w:b/>
          <w:bCs/>
          <w:sz w:val="24"/>
          <w:szCs w:val="24"/>
        </w:rPr>
        <w:t xml:space="preserve">Mohamed M.M. Kandiel </w:t>
      </w:r>
      <w:r w:rsidRPr="009C15BD">
        <w:rPr>
          <w:rFonts w:ascii="Segoe UI" w:hAnsi="Segoe UI" w:cs="Segoe UI"/>
          <w:sz w:val="24"/>
          <w:szCs w:val="24"/>
        </w:rPr>
        <w:t xml:space="preserve">(2012). Effects of Dietary Propolis and Pollen on Growth Performance, Fecundity and Some Hematological Parameters of </w:t>
      </w:r>
      <w:r w:rsidRPr="009C15BD">
        <w:rPr>
          <w:rFonts w:ascii="Segoe UI" w:hAnsi="Segoe UI" w:cs="Segoe UI"/>
          <w:i/>
          <w:iCs/>
          <w:sz w:val="24"/>
          <w:szCs w:val="24"/>
        </w:rPr>
        <w:t>Oreochromis niloticus</w:t>
      </w:r>
      <w:r w:rsidRPr="009C15BD">
        <w:rPr>
          <w:rFonts w:ascii="Segoe UI" w:hAnsi="Segoe UI" w:cs="Segoe UI"/>
          <w:sz w:val="24"/>
          <w:szCs w:val="24"/>
        </w:rPr>
        <w:t>. Turkish Journal of Fisheries and Aquatic Sciences (TrJFAS) 12 (4): 851-859.</w:t>
      </w:r>
    </w:p>
    <w:p w:rsidR="00135830" w:rsidRPr="009C15BD" w:rsidRDefault="00135830" w:rsidP="007D0310">
      <w:pPr>
        <w:numPr>
          <w:ilvl w:val="0"/>
          <w:numId w:val="41"/>
        </w:numPr>
        <w:autoSpaceDE w:val="0"/>
        <w:autoSpaceDN w:val="0"/>
        <w:bidi w:val="0"/>
        <w:adjustRightInd w:val="0"/>
        <w:spacing w:line="360" w:lineRule="auto"/>
        <w:contextualSpacing/>
        <w:jc w:val="both"/>
        <w:rPr>
          <w:rFonts w:ascii="Segoe UI" w:hAnsi="Segoe UI" w:cs="Segoe UI"/>
          <w:sz w:val="24"/>
          <w:szCs w:val="24"/>
        </w:rPr>
      </w:pPr>
      <w:r w:rsidRPr="009C15BD">
        <w:rPr>
          <w:rFonts w:ascii="Segoe UI" w:hAnsi="Segoe UI" w:cs="Segoe UI"/>
          <w:sz w:val="24"/>
          <w:szCs w:val="24"/>
        </w:rPr>
        <w:t xml:space="preserve">Attia H.F., </w:t>
      </w:r>
      <w:r w:rsidRPr="009C15BD">
        <w:rPr>
          <w:rFonts w:ascii="Segoe UI" w:hAnsi="Segoe UI" w:cs="Segoe UI"/>
          <w:b/>
          <w:bCs/>
          <w:sz w:val="24"/>
          <w:szCs w:val="24"/>
        </w:rPr>
        <w:t>Kandiel M.M.</w:t>
      </w:r>
      <w:r w:rsidRPr="009C15BD">
        <w:rPr>
          <w:rFonts w:ascii="Segoe UI" w:hAnsi="Segoe UI" w:cs="Segoe UI"/>
          <w:sz w:val="24"/>
          <w:szCs w:val="24"/>
        </w:rPr>
        <w:t>, Ismail T.A., Soliman M.M., Nassan M.A., Mansour A.A. (2012): Immunohistochemical, cellular localization and expression of inhibin hormone in the buffalo (</w:t>
      </w:r>
      <w:r w:rsidRPr="009C15BD">
        <w:rPr>
          <w:rFonts w:ascii="Segoe UI" w:hAnsi="Segoe UI" w:cs="Segoe UI"/>
          <w:i/>
          <w:iCs/>
          <w:sz w:val="24"/>
          <w:szCs w:val="24"/>
        </w:rPr>
        <w:t>Bubalus bubalis</w:t>
      </w:r>
      <w:r w:rsidRPr="009C15BD">
        <w:rPr>
          <w:rFonts w:ascii="Segoe UI" w:hAnsi="Segoe UI" w:cs="Segoe UI"/>
          <w:sz w:val="24"/>
          <w:szCs w:val="24"/>
        </w:rPr>
        <w:t>) adenohypophysis at different ages. J. Vet. Anat. 5 (2): 83-104.</w:t>
      </w:r>
    </w:p>
    <w:p w:rsidR="00135830" w:rsidRPr="009C15BD" w:rsidRDefault="00135830" w:rsidP="007D0310">
      <w:pPr>
        <w:numPr>
          <w:ilvl w:val="0"/>
          <w:numId w:val="41"/>
        </w:numPr>
        <w:autoSpaceDE w:val="0"/>
        <w:autoSpaceDN w:val="0"/>
        <w:bidi w:val="0"/>
        <w:adjustRightInd w:val="0"/>
        <w:spacing w:line="360" w:lineRule="auto"/>
        <w:contextualSpacing/>
        <w:jc w:val="both"/>
        <w:rPr>
          <w:rFonts w:ascii="Segoe UI" w:hAnsi="Segoe UI" w:cs="Segoe UI"/>
          <w:sz w:val="24"/>
          <w:szCs w:val="24"/>
        </w:rPr>
      </w:pPr>
      <w:r w:rsidRPr="009C15BD">
        <w:rPr>
          <w:rFonts w:ascii="Segoe UI" w:hAnsi="Segoe UI" w:cs="Segoe UI"/>
          <w:b/>
          <w:bCs/>
          <w:sz w:val="24"/>
          <w:szCs w:val="24"/>
        </w:rPr>
        <w:t>Mohamed M.M. Kandiel</w:t>
      </w:r>
      <w:r w:rsidRPr="009C15BD">
        <w:rPr>
          <w:rFonts w:ascii="Segoe UI" w:hAnsi="Segoe UI" w:cs="Segoe UI"/>
          <w:sz w:val="24"/>
          <w:szCs w:val="24"/>
        </w:rPr>
        <w:t>, Lotfy A. Bassuoni, Gamal A. Sosa, Moustaf M. Abou Ahmed and Abdel Raouf M. Ghallab. (2012): Comparative Efficacy of Ovsynch and Heatsynch Protocols Assessed by Transrectal Ultrasonography and Serum Progesterone in Egyptian Buffalo Heifers. Theriogenology Insight 2 (3): 173-183.</w:t>
      </w:r>
    </w:p>
    <w:p w:rsidR="00135830" w:rsidRPr="009C15BD" w:rsidRDefault="00135830" w:rsidP="007D0310">
      <w:pPr>
        <w:numPr>
          <w:ilvl w:val="0"/>
          <w:numId w:val="41"/>
        </w:numPr>
        <w:autoSpaceDE w:val="0"/>
        <w:autoSpaceDN w:val="0"/>
        <w:bidi w:val="0"/>
        <w:adjustRightInd w:val="0"/>
        <w:spacing w:line="360" w:lineRule="auto"/>
        <w:contextualSpacing/>
        <w:jc w:val="both"/>
        <w:rPr>
          <w:rFonts w:ascii="Segoe UI" w:hAnsi="Segoe UI" w:cs="Segoe UI"/>
          <w:sz w:val="24"/>
          <w:szCs w:val="24"/>
        </w:rPr>
      </w:pPr>
      <w:r w:rsidRPr="009C15BD">
        <w:rPr>
          <w:rFonts w:ascii="Segoe UI" w:hAnsi="Segoe UI" w:cs="Segoe UI"/>
          <w:b/>
          <w:bCs/>
          <w:sz w:val="24"/>
          <w:szCs w:val="24"/>
        </w:rPr>
        <w:t>Mohamed M.M. Kandiel</w:t>
      </w:r>
      <w:r w:rsidRPr="009C15BD">
        <w:rPr>
          <w:rFonts w:ascii="Segoe UI" w:hAnsi="Segoe UI" w:cs="Segoe UI"/>
          <w:sz w:val="24"/>
          <w:szCs w:val="24"/>
        </w:rPr>
        <w:t xml:space="preserve">, </w:t>
      </w:r>
      <w:r w:rsidRPr="009C15BD">
        <w:rPr>
          <w:rFonts w:ascii="Segoe UI" w:hAnsi="Segoe UI" w:cs="Segoe UI"/>
          <w:sz w:val="24"/>
          <w:szCs w:val="24"/>
          <w:lang w:bidi="ar-EG"/>
        </w:rPr>
        <w:t>Ragab A. M. El</w:t>
      </w:r>
      <w:r w:rsidRPr="009C15BD">
        <w:rPr>
          <w:rFonts w:ascii="Segoe UI" w:hAnsi="Segoe UI" w:cs="Segoe UI"/>
          <w:sz w:val="24"/>
          <w:szCs w:val="24"/>
        </w:rPr>
        <w:t xml:space="preserve">-Naggar, Alaa E. Abdel-Ghaffar, Gamal A. M. Sosa, Nahla A. Abou El-Roos. (2013): Inter-relationship among milk constituents, serum estradiol and vaginal mucus indicators of estrus in Egyptian buffaloes. Journal of Animal Physiology and Animal Nutrition 98 (1): 197-200. </w:t>
      </w:r>
    </w:p>
    <w:p w:rsidR="00135830" w:rsidRPr="009C15BD" w:rsidRDefault="00135830" w:rsidP="007D0310">
      <w:pPr>
        <w:numPr>
          <w:ilvl w:val="0"/>
          <w:numId w:val="41"/>
        </w:numPr>
        <w:autoSpaceDE w:val="0"/>
        <w:autoSpaceDN w:val="0"/>
        <w:bidi w:val="0"/>
        <w:adjustRightInd w:val="0"/>
        <w:spacing w:line="360" w:lineRule="auto"/>
        <w:contextualSpacing/>
        <w:jc w:val="both"/>
        <w:rPr>
          <w:rFonts w:ascii="Segoe UI" w:hAnsi="Segoe UI" w:cs="Segoe UI"/>
          <w:sz w:val="24"/>
          <w:szCs w:val="24"/>
        </w:rPr>
      </w:pPr>
      <w:r w:rsidRPr="009C15BD">
        <w:rPr>
          <w:rFonts w:ascii="Segoe UI" w:hAnsi="Segoe UI" w:cs="Segoe UI"/>
          <w:b/>
          <w:bCs/>
          <w:sz w:val="24"/>
          <w:szCs w:val="24"/>
        </w:rPr>
        <w:lastRenderedPageBreak/>
        <w:t>Mohamed M.M. Kandiel</w:t>
      </w:r>
      <w:r w:rsidRPr="009C15BD">
        <w:rPr>
          <w:rFonts w:ascii="Segoe UI" w:hAnsi="Segoe UI" w:cs="Segoe UI"/>
          <w:sz w:val="24"/>
          <w:szCs w:val="24"/>
        </w:rPr>
        <w:t xml:space="preserve"> 2013. Effects of Exogenous GnRH, Calcium and Bromocriptine on Vaginal cytology and Ovarian Activity of New-Zealand Rabbits. Global Veterinaria 10 (3): 288-296.</w:t>
      </w:r>
    </w:p>
    <w:p w:rsidR="00135830" w:rsidRPr="009C15BD" w:rsidRDefault="00135830" w:rsidP="007D0310">
      <w:pPr>
        <w:numPr>
          <w:ilvl w:val="0"/>
          <w:numId w:val="41"/>
        </w:numPr>
        <w:autoSpaceDE w:val="0"/>
        <w:autoSpaceDN w:val="0"/>
        <w:bidi w:val="0"/>
        <w:adjustRightInd w:val="0"/>
        <w:spacing w:line="360" w:lineRule="auto"/>
        <w:contextualSpacing/>
        <w:jc w:val="both"/>
        <w:rPr>
          <w:rFonts w:ascii="Segoe UI" w:hAnsi="Segoe UI" w:cs="Segoe UI"/>
          <w:sz w:val="24"/>
          <w:szCs w:val="24"/>
        </w:rPr>
      </w:pPr>
      <w:r w:rsidRPr="009C15BD">
        <w:rPr>
          <w:rFonts w:ascii="Segoe UI" w:hAnsi="Segoe UI" w:cs="Segoe UI"/>
          <w:sz w:val="24"/>
          <w:szCs w:val="24"/>
        </w:rPr>
        <w:t xml:space="preserve">Mohamed M.M. El-Sokary, </w:t>
      </w:r>
      <w:r w:rsidRPr="009C15BD">
        <w:rPr>
          <w:rFonts w:ascii="Segoe UI" w:hAnsi="Segoe UI" w:cs="Segoe UI"/>
          <w:b/>
          <w:bCs/>
          <w:sz w:val="24"/>
          <w:szCs w:val="24"/>
        </w:rPr>
        <w:t>Mohamed M.M. Kandiel</w:t>
      </w:r>
      <w:r w:rsidRPr="009C15BD">
        <w:rPr>
          <w:rFonts w:ascii="Segoe UI" w:hAnsi="Segoe UI" w:cs="Segoe UI"/>
          <w:sz w:val="24"/>
          <w:szCs w:val="24"/>
        </w:rPr>
        <w:t>, Karima Gh.M. Mahmoud, Mahmoud E.A. Abouel-Roos and Gamal A.M. Sosa 2013. Evaluation of Viability and Nuclear Status in Vitrified Mature Buffalo Oocytes Global Veterinaria 10 (3): 297-302.</w:t>
      </w:r>
    </w:p>
    <w:p w:rsidR="00135830" w:rsidRPr="009C15BD" w:rsidRDefault="00135830" w:rsidP="007D0310">
      <w:pPr>
        <w:pStyle w:val="ListParagraph"/>
        <w:numPr>
          <w:ilvl w:val="0"/>
          <w:numId w:val="41"/>
        </w:numPr>
        <w:autoSpaceDE w:val="0"/>
        <w:autoSpaceDN w:val="0"/>
        <w:bidi w:val="0"/>
        <w:adjustRightInd w:val="0"/>
        <w:spacing w:line="360" w:lineRule="auto"/>
        <w:jc w:val="both"/>
        <w:rPr>
          <w:rFonts w:ascii="Segoe UI" w:hAnsi="Segoe UI" w:cs="Segoe UI"/>
          <w:sz w:val="24"/>
          <w:szCs w:val="24"/>
        </w:rPr>
      </w:pPr>
      <w:r w:rsidRPr="009C15BD">
        <w:rPr>
          <w:rFonts w:ascii="Segoe UI" w:hAnsi="Segoe UI" w:cs="Segoe UI"/>
          <w:b/>
          <w:bCs/>
          <w:sz w:val="24"/>
          <w:szCs w:val="24"/>
        </w:rPr>
        <w:t>Mohamed M.M. Kandiel,</w:t>
      </w:r>
      <w:r w:rsidRPr="009C15BD">
        <w:rPr>
          <w:rFonts w:ascii="Segoe UI" w:hAnsi="Segoe UI" w:cs="Segoe UI"/>
          <w:sz w:val="24"/>
          <w:szCs w:val="24"/>
        </w:rPr>
        <w:t xml:space="preserve"> Amel M. El-Asely, Hasnaa A. Radwan, Amany A. Abbass. 2014. Modulation of genotoxicity and endocrine disruptive effects of malathion by dietary honeybee pollen and propolis in Nile tilapia (</w:t>
      </w:r>
      <w:r w:rsidRPr="009C15BD">
        <w:rPr>
          <w:rFonts w:ascii="Segoe UI" w:hAnsi="Segoe UI" w:cs="Segoe UI"/>
          <w:i/>
          <w:iCs/>
          <w:sz w:val="24"/>
          <w:szCs w:val="24"/>
        </w:rPr>
        <w:t>Oreochromis niloticus</w:t>
      </w:r>
      <w:r w:rsidRPr="009C15BD">
        <w:rPr>
          <w:rFonts w:ascii="Segoe UI" w:hAnsi="Segoe UI" w:cs="Segoe UI"/>
          <w:sz w:val="24"/>
          <w:szCs w:val="24"/>
        </w:rPr>
        <w:t>). Journal of Advanced Research 5(6): 671–684.</w:t>
      </w:r>
    </w:p>
    <w:p w:rsidR="00135830" w:rsidRPr="009C15BD" w:rsidRDefault="00135830" w:rsidP="007D0310">
      <w:pPr>
        <w:numPr>
          <w:ilvl w:val="0"/>
          <w:numId w:val="41"/>
        </w:numPr>
        <w:bidi w:val="0"/>
        <w:spacing w:line="360" w:lineRule="auto"/>
        <w:contextualSpacing/>
        <w:jc w:val="both"/>
        <w:rPr>
          <w:rFonts w:ascii="Segoe UI" w:hAnsi="Segoe UI" w:cs="Segoe UI"/>
          <w:sz w:val="24"/>
          <w:szCs w:val="24"/>
        </w:rPr>
      </w:pPr>
      <w:r w:rsidRPr="009C15BD">
        <w:rPr>
          <w:rFonts w:ascii="Segoe UI" w:hAnsi="Segoe UI" w:cs="Segoe UI"/>
          <w:b/>
          <w:bCs/>
          <w:sz w:val="24"/>
          <w:szCs w:val="24"/>
        </w:rPr>
        <w:t>Mohamed M.M. Kandiel</w:t>
      </w:r>
      <w:r w:rsidRPr="009C15BD">
        <w:rPr>
          <w:rFonts w:ascii="Segoe UI" w:hAnsi="Segoe UI" w:cs="Segoe UI"/>
          <w:sz w:val="24"/>
          <w:szCs w:val="24"/>
        </w:rPr>
        <w:t>, Gen Watanabe, Kazuyoshi Taya (2015): Ultrasonographic assessment of fetal growth in miniature “Shiba” goats (</w:t>
      </w:r>
      <w:r w:rsidRPr="009C15BD">
        <w:rPr>
          <w:rFonts w:ascii="Segoe UI" w:hAnsi="Segoe UI" w:cs="Segoe UI"/>
          <w:i/>
          <w:iCs/>
          <w:sz w:val="24"/>
          <w:szCs w:val="24"/>
        </w:rPr>
        <w:t>Capra hircus</w:t>
      </w:r>
      <w:r w:rsidRPr="009C15BD">
        <w:rPr>
          <w:rFonts w:ascii="Segoe UI" w:hAnsi="Segoe UI" w:cs="Segoe UI"/>
          <w:sz w:val="24"/>
          <w:szCs w:val="24"/>
        </w:rPr>
        <w:t>). Animal Reproduction Science 162: 1–10</w:t>
      </w:r>
    </w:p>
    <w:p w:rsidR="00135830" w:rsidRPr="009C15BD" w:rsidRDefault="00135830" w:rsidP="007D0310">
      <w:pPr>
        <w:numPr>
          <w:ilvl w:val="0"/>
          <w:numId w:val="41"/>
        </w:numPr>
        <w:bidi w:val="0"/>
        <w:spacing w:line="360" w:lineRule="auto"/>
        <w:contextualSpacing/>
        <w:jc w:val="both"/>
        <w:rPr>
          <w:rFonts w:ascii="Segoe UI" w:hAnsi="Segoe UI" w:cs="Segoe UI"/>
          <w:sz w:val="24"/>
          <w:szCs w:val="24"/>
        </w:rPr>
      </w:pPr>
      <w:r w:rsidRPr="009C15BD">
        <w:rPr>
          <w:rFonts w:ascii="Segoe UI" w:hAnsi="Segoe UI" w:cs="Segoe UI"/>
          <w:sz w:val="24"/>
          <w:szCs w:val="24"/>
        </w:rPr>
        <w:t xml:space="preserve">Sosa A.S.A., Karima Gh. M. Mahmoud, Eldebaky H.A.A., </w:t>
      </w:r>
      <w:r w:rsidRPr="009C15BD">
        <w:rPr>
          <w:rFonts w:ascii="Segoe UI" w:hAnsi="Segoe UI" w:cs="Segoe UI"/>
          <w:b/>
          <w:bCs/>
          <w:sz w:val="24"/>
          <w:szCs w:val="24"/>
        </w:rPr>
        <w:t>Kandiel M.M.M.</w:t>
      </w:r>
      <w:r w:rsidRPr="009C15BD">
        <w:rPr>
          <w:rFonts w:ascii="Segoe UI" w:hAnsi="Segoe UI" w:cs="Segoe UI"/>
          <w:sz w:val="24"/>
          <w:szCs w:val="24"/>
        </w:rPr>
        <w:t>, Abou E l-Roos M.E.A. and Nawito M. F. (2015): Genotyping of follicle stimulating hormone receptor gene in fertile and infertile buffalo. Global Veterinaria 15 (2): 163-168.</w:t>
      </w:r>
    </w:p>
    <w:p w:rsidR="00135830" w:rsidRPr="009C15BD" w:rsidRDefault="00135830" w:rsidP="007D0310">
      <w:pPr>
        <w:numPr>
          <w:ilvl w:val="0"/>
          <w:numId w:val="41"/>
        </w:numPr>
        <w:autoSpaceDE w:val="0"/>
        <w:autoSpaceDN w:val="0"/>
        <w:bidi w:val="0"/>
        <w:adjustRightInd w:val="0"/>
        <w:spacing w:line="360" w:lineRule="auto"/>
        <w:contextualSpacing/>
        <w:jc w:val="both"/>
        <w:rPr>
          <w:rFonts w:ascii="Segoe UI" w:hAnsi="Segoe UI" w:cs="Segoe UI"/>
          <w:sz w:val="24"/>
          <w:szCs w:val="24"/>
        </w:rPr>
      </w:pPr>
      <w:r w:rsidRPr="009C15BD">
        <w:rPr>
          <w:rFonts w:ascii="Segoe UI" w:hAnsi="Segoe UI" w:cs="Segoe UI"/>
          <w:sz w:val="24"/>
          <w:szCs w:val="24"/>
        </w:rPr>
        <w:t xml:space="preserve">Mohamed M.S. Ibrahim, </w:t>
      </w:r>
      <w:r w:rsidRPr="009C15BD">
        <w:rPr>
          <w:rFonts w:ascii="Segoe UI" w:hAnsi="Segoe UI" w:cs="Segoe UI"/>
          <w:b/>
          <w:bCs/>
          <w:sz w:val="24"/>
          <w:szCs w:val="24"/>
        </w:rPr>
        <w:t>Mohamed M.M. Kandiel</w:t>
      </w:r>
      <w:r w:rsidRPr="009C15BD">
        <w:rPr>
          <w:rFonts w:ascii="Segoe UI" w:hAnsi="Segoe UI" w:cs="Segoe UI"/>
          <w:sz w:val="24"/>
          <w:szCs w:val="24"/>
        </w:rPr>
        <w:t>, Gamal A.M. Sosa and Mahmoud E.A. Abouel-Roos (2015): Ultrasonographic, Cytological and Bacteriological Investigation of Endometritis in Arabian Mares. Global Veterinaria 15 (3): 296-303.</w:t>
      </w:r>
    </w:p>
    <w:p w:rsidR="00135830" w:rsidRPr="009C15BD" w:rsidRDefault="00135830" w:rsidP="007D0310">
      <w:pPr>
        <w:numPr>
          <w:ilvl w:val="0"/>
          <w:numId w:val="41"/>
        </w:numPr>
        <w:autoSpaceDE w:val="0"/>
        <w:autoSpaceDN w:val="0"/>
        <w:bidi w:val="0"/>
        <w:adjustRightInd w:val="0"/>
        <w:spacing w:line="360" w:lineRule="auto"/>
        <w:contextualSpacing/>
        <w:jc w:val="both"/>
        <w:rPr>
          <w:rFonts w:ascii="Segoe UI" w:hAnsi="Segoe UI" w:cs="Segoe UI"/>
          <w:sz w:val="24"/>
          <w:szCs w:val="24"/>
        </w:rPr>
      </w:pPr>
      <w:r w:rsidRPr="009C15BD">
        <w:rPr>
          <w:rFonts w:ascii="Segoe UI" w:hAnsi="Segoe UI" w:cs="Segoe UI"/>
          <w:sz w:val="24"/>
          <w:szCs w:val="24"/>
        </w:rPr>
        <w:t xml:space="preserve">Nawito M.F., Mahmoud K. Gh. M., </w:t>
      </w:r>
      <w:r w:rsidRPr="009C15BD">
        <w:rPr>
          <w:rFonts w:ascii="Segoe UI" w:hAnsi="Segoe UI" w:cs="Segoe UI"/>
          <w:b/>
          <w:bCs/>
          <w:sz w:val="24"/>
          <w:szCs w:val="24"/>
        </w:rPr>
        <w:t>Kandiel M.M.</w:t>
      </w:r>
      <w:r w:rsidRPr="009C15BD">
        <w:rPr>
          <w:rFonts w:ascii="Segoe UI" w:hAnsi="Segoe UI" w:cs="Segoe UI"/>
          <w:sz w:val="24"/>
          <w:szCs w:val="24"/>
        </w:rPr>
        <w:t>, Ahmed Y.F., Sosa A.S. (2015): Effect of reproductive status on body condition score, progesterone concentration and trace minerals in sheep and goats reared in South Sinai, Egypt. African Journal of Biotechnology 14(43): 3001-3005.</w:t>
      </w:r>
    </w:p>
    <w:p w:rsidR="00135830" w:rsidRPr="009C15BD" w:rsidRDefault="00135830" w:rsidP="007D0310">
      <w:pPr>
        <w:pStyle w:val="ListParagraph"/>
        <w:numPr>
          <w:ilvl w:val="0"/>
          <w:numId w:val="41"/>
        </w:numPr>
        <w:bidi w:val="0"/>
        <w:spacing w:line="360" w:lineRule="auto"/>
        <w:jc w:val="both"/>
        <w:rPr>
          <w:rFonts w:ascii="Segoe UI" w:hAnsi="Segoe UI" w:cs="Segoe UI"/>
          <w:sz w:val="24"/>
          <w:szCs w:val="24"/>
        </w:rPr>
      </w:pPr>
      <w:r w:rsidRPr="009C15BD">
        <w:rPr>
          <w:rFonts w:ascii="Segoe UI" w:hAnsi="Segoe UI" w:cs="Segoe UI"/>
          <w:b/>
          <w:bCs/>
          <w:sz w:val="24"/>
          <w:szCs w:val="24"/>
        </w:rPr>
        <w:lastRenderedPageBreak/>
        <w:t>Mohamed M.M. Kandiel</w:t>
      </w:r>
      <w:r w:rsidRPr="009C15BD">
        <w:rPr>
          <w:rFonts w:ascii="Segoe UI" w:hAnsi="Segoe UI" w:cs="Segoe UI"/>
          <w:sz w:val="24"/>
          <w:szCs w:val="24"/>
        </w:rPr>
        <w:t>, Heba M. El-Khaiat, Karima Gh. M. Mahmoud (2016): Changes in some hematobiochemical and hormonal profile in Barki sheep with various reproductive statuses. Small Ruminant Research 136: 87–95</w:t>
      </w:r>
    </w:p>
    <w:p w:rsidR="00135830" w:rsidRPr="009C15BD" w:rsidRDefault="00135830" w:rsidP="007D0310">
      <w:pPr>
        <w:pStyle w:val="ListParagraph"/>
        <w:numPr>
          <w:ilvl w:val="0"/>
          <w:numId w:val="41"/>
        </w:numPr>
        <w:bidi w:val="0"/>
        <w:spacing w:line="360" w:lineRule="auto"/>
        <w:jc w:val="both"/>
        <w:rPr>
          <w:rFonts w:ascii="Segoe UI" w:hAnsi="Segoe UI" w:cs="Segoe UI"/>
          <w:sz w:val="24"/>
          <w:szCs w:val="24"/>
        </w:rPr>
      </w:pPr>
      <w:r w:rsidRPr="009C15BD">
        <w:rPr>
          <w:rFonts w:ascii="Segoe UI" w:hAnsi="Segoe UI" w:cs="Segoe UI"/>
          <w:sz w:val="24"/>
          <w:szCs w:val="24"/>
        </w:rPr>
        <w:t>Ahmed Y.F., Mahmoud K.Gh.M</w:t>
      </w:r>
      <w:r w:rsidRPr="009C15BD">
        <w:rPr>
          <w:rFonts w:ascii="Segoe UI" w:hAnsi="Segoe UI" w:cs="Segoe UI"/>
          <w:b/>
          <w:bCs/>
          <w:sz w:val="24"/>
          <w:szCs w:val="24"/>
        </w:rPr>
        <w:t>., Kandiel M.M.,</w:t>
      </w:r>
      <w:r w:rsidRPr="009C15BD">
        <w:rPr>
          <w:rFonts w:ascii="Segoe UI" w:hAnsi="Segoe UI" w:cs="Segoe UI"/>
          <w:sz w:val="24"/>
          <w:szCs w:val="24"/>
        </w:rPr>
        <w:t xml:space="preserve"> Nawito M.F., AbdelRazik A.M.A. (2016): Histomorphometry aspect of thyroid gland and biochemical profile in pregnant and non-pregnant dromedary camels African Journal of Biotechnology. 15(10): 370-375</w:t>
      </w:r>
    </w:p>
    <w:p w:rsidR="00135830" w:rsidRPr="009C15BD" w:rsidRDefault="00135830" w:rsidP="007D0310">
      <w:pPr>
        <w:pStyle w:val="ListParagraph"/>
        <w:numPr>
          <w:ilvl w:val="0"/>
          <w:numId w:val="41"/>
        </w:numPr>
        <w:autoSpaceDE w:val="0"/>
        <w:autoSpaceDN w:val="0"/>
        <w:bidi w:val="0"/>
        <w:adjustRightInd w:val="0"/>
        <w:spacing w:line="360" w:lineRule="auto"/>
        <w:jc w:val="both"/>
        <w:rPr>
          <w:rFonts w:ascii="Segoe UI" w:hAnsi="Segoe UI" w:cs="Segoe UI"/>
          <w:sz w:val="24"/>
          <w:szCs w:val="24"/>
        </w:rPr>
      </w:pPr>
      <w:r w:rsidRPr="009C15BD">
        <w:rPr>
          <w:rFonts w:ascii="Segoe UI" w:hAnsi="Segoe UI" w:cs="Segoe UI"/>
          <w:sz w:val="24"/>
          <w:szCs w:val="24"/>
          <w:shd w:val="clear" w:color="auto" w:fill="FFFFFF"/>
        </w:rPr>
        <w:t>Sosa, A.S.A., Mahmoud, K. Gh. M., Eldebaky, H.A.A., </w:t>
      </w:r>
      <w:r w:rsidRPr="009C15BD">
        <w:rPr>
          <w:rFonts w:ascii="Segoe UI" w:hAnsi="Segoe UI" w:cs="Segoe UI"/>
          <w:b/>
          <w:bCs/>
          <w:sz w:val="24"/>
          <w:szCs w:val="24"/>
          <w:shd w:val="clear" w:color="auto" w:fill="FFFFFF"/>
        </w:rPr>
        <w:t>Kandiel, M.M.M.,</w:t>
      </w:r>
      <w:r w:rsidRPr="009C15BD">
        <w:rPr>
          <w:rFonts w:ascii="Segoe UI" w:hAnsi="Segoe UI" w:cs="Segoe UI"/>
          <w:sz w:val="24"/>
          <w:szCs w:val="24"/>
          <w:shd w:val="clear" w:color="auto" w:fill="FFFFFF"/>
        </w:rPr>
        <w:t xml:space="preserve"> Abou El-Roos, M.E.A., Nawito, M.F. (2016): Single nucleotide polymorphisms of GnRHR gene and its relationship with reproductive performance in Egyptian buffaloes. Egyptian Journal of Veterinary Science, 47 (1): 41-50.</w:t>
      </w:r>
    </w:p>
    <w:p w:rsidR="00135830" w:rsidRPr="009C15BD" w:rsidRDefault="00135830" w:rsidP="007D0310">
      <w:pPr>
        <w:pStyle w:val="ListParagraph"/>
        <w:numPr>
          <w:ilvl w:val="0"/>
          <w:numId w:val="41"/>
        </w:numPr>
        <w:autoSpaceDE w:val="0"/>
        <w:autoSpaceDN w:val="0"/>
        <w:bidi w:val="0"/>
        <w:adjustRightInd w:val="0"/>
        <w:spacing w:line="360" w:lineRule="auto"/>
        <w:jc w:val="both"/>
        <w:rPr>
          <w:rFonts w:ascii="Segoe UI" w:hAnsi="Segoe UI" w:cs="Segoe UI"/>
          <w:sz w:val="24"/>
          <w:szCs w:val="24"/>
        </w:rPr>
      </w:pPr>
      <w:r w:rsidRPr="009C15BD">
        <w:rPr>
          <w:rFonts w:ascii="Segoe UI" w:hAnsi="Segoe UI" w:cs="Segoe UI"/>
          <w:sz w:val="24"/>
          <w:szCs w:val="24"/>
          <w:shd w:val="clear" w:color="auto" w:fill="FFFFFF"/>
        </w:rPr>
        <w:t xml:space="preserve">Nagdy, H., Mahmoud, K. Gh. M., </w:t>
      </w:r>
      <w:r w:rsidRPr="009C15BD">
        <w:rPr>
          <w:rFonts w:ascii="Segoe UI" w:hAnsi="Segoe UI" w:cs="Segoe UI"/>
          <w:b/>
          <w:bCs/>
          <w:sz w:val="24"/>
          <w:szCs w:val="24"/>
          <w:shd w:val="clear" w:color="auto" w:fill="FFFFFF"/>
        </w:rPr>
        <w:t>Kandiel, M.M.M.</w:t>
      </w:r>
      <w:r w:rsidRPr="009C15BD">
        <w:rPr>
          <w:rFonts w:ascii="Segoe UI" w:hAnsi="Segoe UI" w:cs="Segoe UI"/>
          <w:sz w:val="24"/>
          <w:szCs w:val="24"/>
          <w:shd w:val="clear" w:color="auto" w:fill="FFFFFF"/>
        </w:rPr>
        <w:t>, Helmy, N. A., Ibrahim, S. S., Nawito, M.F. and Othman, O. E.  (2016):  Investigation of the Booroola Gene in Egyptian Ewes with Different Reproductive Status Using RFLP-PCR. Egyptian Journal of Veterinary Science, 47 (1): 1-12.</w:t>
      </w:r>
    </w:p>
    <w:p w:rsidR="00135830" w:rsidRPr="009C15BD" w:rsidRDefault="00135830" w:rsidP="007D0310">
      <w:pPr>
        <w:pStyle w:val="ListParagraph"/>
        <w:numPr>
          <w:ilvl w:val="0"/>
          <w:numId w:val="41"/>
        </w:numPr>
        <w:autoSpaceDE w:val="0"/>
        <w:autoSpaceDN w:val="0"/>
        <w:bidi w:val="0"/>
        <w:adjustRightInd w:val="0"/>
        <w:spacing w:line="360" w:lineRule="auto"/>
        <w:jc w:val="both"/>
        <w:rPr>
          <w:rFonts w:ascii="Segoe UI" w:hAnsi="Segoe UI" w:cs="Segoe UI"/>
          <w:sz w:val="24"/>
          <w:szCs w:val="24"/>
        </w:rPr>
      </w:pPr>
      <w:r w:rsidRPr="009C15BD">
        <w:rPr>
          <w:rFonts w:ascii="Segoe UI" w:hAnsi="Segoe UI" w:cs="Segoe UI"/>
          <w:sz w:val="24"/>
          <w:szCs w:val="24"/>
          <w:shd w:val="clear" w:color="auto" w:fill="FFFFFF"/>
        </w:rPr>
        <w:t xml:space="preserve">Sosa, A., Mahmoud, K. Gh. M., </w:t>
      </w:r>
      <w:r w:rsidRPr="009C15BD">
        <w:rPr>
          <w:rFonts w:ascii="Segoe UI" w:hAnsi="Segoe UI" w:cs="Segoe UI"/>
          <w:b/>
          <w:bCs/>
          <w:sz w:val="24"/>
          <w:szCs w:val="24"/>
          <w:shd w:val="clear" w:color="auto" w:fill="FFFFFF"/>
        </w:rPr>
        <w:t>Kandiel, M.</w:t>
      </w:r>
      <w:r w:rsidRPr="009C15BD">
        <w:rPr>
          <w:rFonts w:ascii="Segoe UI" w:hAnsi="Segoe UI" w:cs="Segoe UI"/>
          <w:sz w:val="24"/>
          <w:szCs w:val="24"/>
          <w:shd w:val="clear" w:color="auto" w:fill="FFFFFF"/>
        </w:rPr>
        <w:t>, Eldebaky, H., Nawito, M. F., Abou El-roos, M. (2016): Genetic polymorphism of luteinizing hormone receptor gene in relation to fertility of Egyptian. Biotechnology: An Indian Journal,12 (5):1-11.</w:t>
      </w:r>
    </w:p>
    <w:p w:rsidR="00135830" w:rsidRPr="009C15BD" w:rsidRDefault="00135830" w:rsidP="007D0310">
      <w:pPr>
        <w:numPr>
          <w:ilvl w:val="0"/>
          <w:numId w:val="41"/>
        </w:numPr>
        <w:autoSpaceDE w:val="0"/>
        <w:autoSpaceDN w:val="0"/>
        <w:bidi w:val="0"/>
        <w:adjustRightInd w:val="0"/>
        <w:spacing w:line="360" w:lineRule="auto"/>
        <w:contextualSpacing/>
        <w:jc w:val="both"/>
        <w:rPr>
          <w:rFonts w:ascii="Segoe UI" w:hAnsi="Segoe UI" w:cs="Segoe UI"/>
          <w:sz w:val="24"/>
          <w:szCs w:val="24"/>
        </w:rPr>
      </w:pPr>
      <w:r w:rsidRPr="009C15BD">
        <w:rPr>
          <w:rFonts w:ascii="Segoe UI" w:hAnsi="Segoe UI" w:cs="Segoe UI"/>
          <w:sz w:val="24"/>
          <w:szCs w:val="24"/>
          <w:shd w:val="clear" w:color="auto" w:fill="FFFFFF"/>
        </w:rPr>
        <w:t xml:space="preserve">Mahmoud, K. Gh. M., El-sokary, M. M. M. </w:t>
      </w:r>
      <w:r w:rsidRPr="009C15BD">
        <w:rPr>
          <w:rFonts w:ascii="Segoe UI" w:hAnsi="Segoe UI" w:cs="Segoe UI"/>
          <w:b/>
          <w:bCs/>
          <w:sz w:val="24"/>
          <w:szCs w:val="24"/>
          <w:shd w:val="clear" w:color="auto" w:fill="FFFFFF"/>
        </w:rPr>
        <w:t>Kandiel, M.M.M.</w:t>
      </w:r>
      <w:r w:rsidRPr="009C15BD">
        <w:rPr>
          <w:rFonts w:ascii="Segoe UI" w:hAnsi="Segoe UI" w:cs="Segoe UI"/>
          <w:sz w:val="24"/>
          <w:szCs w:val="24"/>
          <w:shd w:val="clear" w:color="auto" w:fill="FFFFFF"/>
        </w:rPr>
        <w:t>, Abou El-Roos, M. E. A.  and Sosa, G. M. S. (2016): Effect of cysteamine during in vitro maturation on viability and meiotic competence of vitrified buffalo oocytes. Iranian Journal of Veterinary Research,17(3): 165-170.</w:t>
      </w:r>
    </w:p>
    <w:p w:rsidR="00135830" w:rsidRPr="009C15BD" w:rsidRDefault="00135830" w:rsidP="007D0310">
      <w:pPr>
        <w:numPr>
          <w:ilvl w:val="0"/>
          <w:numId w:val="41"/>
        </w:numPr>
        <w:autoSpaceDE w:val="0"/>
        <w:autoSpaceDN w:val="0"/>
        <w:bidi w:val="0"/>
        <w:adjustRightInd w:val="0"/>
        <w:spacing w:line="360" w:lineRule="auto"/>
        <w:contextualSpacing/>
        <w:jc w:val="both"/>
        <w:rPr>
          <w:rFonts w:ascii="Segoe UI" w:eastAsia="Calibri" w:hAnsi="Segoe UI" w:cs="Segoe UI"/>
          <w:i/>
          <w:iCs/>
          <w:sz w:val="25"/>
          <w:szCs w:val="25"/>
        </w:rPr>
      </w:pPr>
      <w:r w:rsidRPr="009C15BD">
        <w:rPr>
          <w:rFonts w:ascii="Segoe UI" w:hAnsi="Segoe UI" w:cs="Segoe UI"/>
          <w:sz w:val="24"/>
          <w:szCs w:val="24"/>
        </w:rPr>
        <w:t xml:space="preserve">Omnia A.H.A. El-Gendy, Satoshi Sugimura, Gen Watanabe, Gamal A. Sosa, Abd El-Salam I. El-Azab, Mahmoud E.A. Abou-Elrous, </w:t>
      </w:r>
      <w:r w:rsidRPr="009C15BD">
        <w:rPr>
          <w:rFonts w:ascii="Segoe UI" w:hAnsi="Segoe UI" w:cs="Segoe UI"/>
          <w:b/>
          <w:bCs/>
          <w:sz w:val="24"/>
          <w:szCs w:val="24"/>
        </w:rPr>
        <w:t>Mohamed M.M. Kandiel</w:t>
      </w:r>
      <w:r w:rsidRPr="009C15BD">
        <w:rPr>
          <w:rFonts w:ascii="Segoe UI" w:hAnsi="Segoe UI" w:cs="Segoe UI"/>
          <w:sz w:val="24"/>
          <w:szCs w:val="24"/>
        </w:rPr>
        <w:t>, Kentaro Nagaoka and Akiya Yajima (2016): Impairment of Epidermal Growth Factor-Stimulated Cumulus Cell Expansion by 4-Nitrophenol in Bovines: Morphological, Genetic and Hormonal Assessment. Global Veterinaria 17 (5): 460-467.</w:t>
      </w:r>
    </w:p>
    <w:p w:rsidR="00135830" w:rsidRPr="009C15BD" w:rsidRDefault="00135830" w:rsidP="007D0310">
      <w:pPr>
        <w:numPr>
          <w:ilvl w:val="0"/>
          <w:numId w:val="41"/>
        </w:numPr>
        <w:autoSpaceDE w:val="0"/>
        <w:autoSpaceDN w:val="0"/>
        <w:bidi w:val="0"/>
        <w:adjustRightInd w:val="0"/>
        <w:spacing w:line="360" w:lineRule="auto"/>
        <w:contextualSpacing/>
        <w:jc w:val="both"/>
        <w:rPr>
          <w:rFonts w:ascii="Segoe UI" w:hAnsi="Segoe UI" w:cs="Segoe UI"/>
          <w:sz w:val="24"/>
          <w:szCs w:val="24"/>
        </w:rPr>
      </w:pPr>
      <w:r w:rsidRPr="009C15BD">
        <w:rPr>
          <w:rFonts w:ascii="Segoe UI" w:hAnsi="Segoe UI" w:cs="Segoe UI"/>
          <w:b/>
          <w:bCs/>
          <w:sz w:val="24"/>
          <w:szCs w:val="24"/>
        </w:rPr>
        <w:lastRenderedPageBreak/>
        <w:t>Mohamed M.M. Kandiel</w:t>
      </w:r>
      <w:r w:rsidRPr="009C15BD">
        <w:rPr>
          <w:rFonts w:ascii="Segoe UI" w:hAnsi="Segoe UI" w:cs="Segoe UI"/>
          <w:sz w:val="24"/>
          <w:szCs w:val="24"/>
        </w:rPr>
        <w:t>, Anwar El Shafey and Ahmed R.M. El Khawagah (2016): Inter-Relationship Between Testicular and Accessory Sex Glands Biometry and Circulating Steroid Hormones in Jacks. Global Veterinaria 17 (5): 468-475.</w:t>
      </w:r>
    </w:p>
    <w:p w:rsidR="00135830" w:rsidRPr="009C15BD" w:rsidRDefault="00135830" w:rsidP="007D0310">
      <w:pPr>
        <w:numPr>
          <w:ilvl w:val="0"/>
          <w:numId w:val="41"/>
        </w:numPr>
        <w:autoSpaceDE w:val="0"/>
        <w:autoSpaceDN w:val="0"/>
        <w:bidi w:val="0"/>
        <w:adjustRightInd w:val="0"/>
        <w:spacing w:line="360" w:lineRule="auto"/>
        <w:contextualSpacing/>
        <w:jc w:val="both"/>
        <w:rPr>
          <w:rFonts w:ascii="Segoe UI" w:hAnsi="Segoe UI" w:cs="Segoe UI"/>
          <w:sz w:val="24"/>
          <w:szCs w:val="24"/>
        </w:rPr>
      </w:pPr>
      <w:r w:rsidRPr="009C15BD">
        <w:rPr>
          <w:rFonts w:ascii="Segoe UI" w:hAnsi="Segoe UI" w:cs="Segoe UI"/>
          <w:sz w:val="24"/>
          <w:szCs w:val="24"/>
          <w:shd w:val="clear" w:color="auto" w:fill="FFFFFF"/>
        </w:rPr>
        <w:t xml:space="preserve">Agagg, M. A. M., Hashaad A.Y.A., El-Khawagah A. R.M., </w:t>
      </w:r>
      <w:r w:rsidRPr="009C15BD">
        <w:rPr>
          <w:rFonts w:ascii="Segoe UI" w:hAnsi="Segoe UI" w:cs="Segoe UI"/>
          <w:b/>
          <w:bCs/>
          <w:sz w:val="24"/>
          <w:szCs w:val="24"/>
          <w:shd w:val="clear" w:color="auto" w:fill="FFFFFF"/>
        </w:rPr>
        <w:t>Kandiel M. M.M.</w:t>
      </w:r>
      <w:r w:rsidRPr="009C15BD">
        <w:rPr>
          <w:rFonts w:ascii="Segoe UI" w:hAnsi="Segoe UI" w:cs="Segoe UI"/>
          <w:sz w:val="24"/>
          <w:szCs w:val="24"/>
          <w:shd w:val="clear" w:color="auto" w:fill="FFFFFF"/>
        </w:rPr>
        <w:t>, Mahmoud K. Gh. M. (2017): Assessment of the impact of corpus luteum on in vitro maturation and developmental competence of dromedary camel oocytes. Egyptian Journal of Veterinary Sciences, 48 (1): 23-29.</w:t>
      </w:r>
    </w:p>
    <w:p w:rsidR="00135830" w:rsidRPr="009C15BD" w:rsidRDefault="00135830" w:rsidP="007D0310">
      <w:pPr>
        <w:numPr>
          <w:ilvl w:val="0"/>
          <w:numId w:val="41"/>
        </w:numPr>
        <w:autoSpaceDE w:val="0"/>
        <w:autoSpaceDN w:val="0"/>
        <w:bidi w:val="0"/>
        <w:adjustRightInd w:val="0"/>
        <w:spacing w:line="360" w:lineRule="auto"/>
        <w:contextualSpacing/>
        <w:jc w:val="both"/>
        <w:rPr>
          <w:rFonts w:ascii="Segoe UI" w:hAnsi="Segoe UI" w:cs="Segoe UI"/>
          <w:sz w:val="24"/>
          <w:szCs w:val="24"/>
        </w:rPr>
      </w:pPr>
      <w:r w:rsidRPr="009C15BD">
        <w:rPr>
          <w:rFonts w:ascii="Segoe UI" w:hAnsi="Segoe UI" w:cs="Segoe UI"/>
          <w:sz w:val="24"/>
          <w:szCs w:val="24"/>
          <w:shd w:val="clear" w:color="auto" w:fill="FFFFFF"/>
        </w:rPr>
        <w:t xml:space="preserve">Sosa, A.S.A., Mahmoud, K. Gh. M., </w:t>
      </w:r>
      <w:r w:rsidRPr="009C15BD">
        <w:rPr>
          <w:rFonts w:ascii="Segoe UI" w:hAnsi="Segoe UI" w:cs="Segoe UI"/>
          <w:b/>
          <w:bCs/>
          <w:sz w:val="24"/>
          <w:szCs w:val="24"/>
          <w:shd w:val="clear" w:color="auto" w:fill="FFFFFF"/>
        </w:rPr>
        <w:t>Kandiel, M.M.M.</w:t>
      </w:r>
      <w:r w:rsidRPr="009C15BD">
        <w:rPr>
          <w:rFonts w:ascii="Segoe UI" w:hAnsi="Segoe UI" w:cs="Segoe UI"/>
          <w:sz w:val="24"/>
          <w:szCs w:val="24"/>
          <w:shd w:val="clear" w:color="auto" w:fill="FFFFFF"/>
        </w:rPr>
        <w:t>, Eldebaky, H.A.A., Nawito, M.F., Abou El-Roos, M.E.A. (2017): Genetic characterization of FSH beta-subunit gene and its association with buffalo fertility. Asian Pacific Journal of Reproduction, 6(5): 193-196.</w:t>
      </w:r>
    </w:p>
    <w:p w:rsidR="00135830" w:rsidRPr="009C15BD" w:rsidRDefault="00135830" w:rsidP="007D0310">
      <w:pPr>
        <w:numPr>
          <w:ilvl w:val="0"/>
          <w:numId w:val="41"/>
        </w:numPr>
        <w:autoSpaceDE w:val="0"/>
        <w:autoSpaceDN w:val="0"/>
        <w:bidi w:val="0"/>
        <w:adjustRightInd w:val="0"/>
        <w:spacing w:line="360" w:lineRule="auto"/>
        <w:contextualSpacing/>
        <w:jc w:val="both"/>
        <w:rPr>
          <w:rFonts w:ascii="Segoe UI" w:hAnsi="Segoe UI" w:cs="Segoe UI"/>
          <w:sz w:val="24"/>
          <w:szCs w:val="24"/>
        </w:rPr>
      </w:pPr>
      <w:r w:rsidRPr="009C15BD">
        <w:rPr>
          <w:rFonts w:ascii="Segoe UI" w:hAnsi="Segoe UI" w:cs="Segoe UI"/>
          <w:b/>
          <w:bCs/>
          <w:sz w:val="24"/>
          <w:szCs w:val="24"/>
          <w:shd w:val="clear" w:color="auto" w:fill="FFFFFF"/>
        </w:rPr>
        <w:t>Kandiel, M. M.M.</w:t>
      </w:r>
      <w:r w:rsidRPr="009C15BD">
        <w:rPr>
          <w:rFonts w:ascii="Segoe UI" w:hAnsi="Segoe UI" w:cs="Segoe UI"/>
          <w:sz w:val="24"/>
          <w:szCs w:val="24"/>
          <w:shd w:val="clear" w:color="auto" w:fill="FFFFFF"/>
        </w:rPr>
        <w:t>, El-Khawaga, A. R.M. and Karima Gh. Mahmoud (2017): Effect of Epidermal growth factor on buffalo frozen spermatozoa biometry and metabolic activity. Asian Pacific Journal of Reproduction, 6 (1):  31-35.</w:t>
      </w:r>
    </w:p>
    <w:p w:rsidR="00135830" w:rsidRPr="009C15BD" w:rsidRDefault="00135830" w:rsidP="007D0310">
      <w:pPr>
        <w:numPr>
          <w:ilvl w:val="0"/>
          <w:numId w:val="41"/>
        </w:numPr>
        <w:autoSpaceDE w:val="0"/>
        <w:autoSpaceDN w:val="0"/>
        <w:bidi w:val="0"/>
        <w:adjustRightInd w:val="0"/>
        <w:spacing w:line="360" w:lineRule="auto"/>
        <w:contextualSpacing/>
        <w:jc w:val="both"/>
        <w:rPr>
          <w:rFonts w:ascii="Segoe UI" w:hAnsi="Segoe UI" w:cs="Segoe UI"/>
          <w:sz w:val="24"/>
          <w:szCs w:val="24"/>
          <w:shd w:val="clear" w:color="auto" w:fill="FFFFFF"/>
        </w:rPr>
      </w:pPr>
      <w:r w:rsidRPr="009C15BD">
        <w:rPr>
          <w:rFonts w:ascii="Segoe UI" w:hAnsi="Segoe UI" w:cs="Segoe UI"/>
          <w:sz w:val="24"/>
          <w:szCs w:val="24"/>
          <w:shd w:val="clear" w:color="auto" w:fill="FFFFFF"/>
        </w:rPr>
        <w:t xml:space="preserve">Haney Samir, Hussein M. Badr, </w:t>
      </w:r>
      <w:r w:rsidRPr="009C15BD">
        <w:rPr>
          <w:rFonts w:ascii="Segoe UI" w:hAnsi="Segoe UI" w:cs="Segoe UI"/>
          <w:b/>
          <w:bCs/>
          <w:sz w:val="24"/>
          <w:szCs w:val="24"/>
          <w:shd w:val="clear" w:color="auto" w:fill="FFFFFF"/>
        </w:rPr>
        <w:t>Mohamed M. Kandiel</w:t>
      </w:r>
      <w:r w:rsidRPr="009C15BD">
        <w:rPr>
          <w:rFonts w:ascii="Segoe UI" w:hAnsi="Segoe UI" w:cs="Segoe UI"/>
          <w:sz w:val="24"/>
          <w:szCs w:val="24"/>
          <w:shd w:val="clear" w:color="auto" w:fill="FFFFFF"/>
        </w:rPr>
        <w:t>, Mohamed E. Lasheen, Amal M. Abo El-Maaty, Mohamed H. Eldawy (2017): Monitoring of Early Pregnancy Fetometry in Egyptian Buffaloes Using High Frequency Transrectal B-Mode and Color Doppler Ultrasonography. Journal of Applied Veterinary Sciences, 2 (1): 17-22.</w:t>
      </w:r>
    </w:p>
    <w:p w:rsidR="00135830" w:rsidRPr="009C15BD" w:rsidRDefault="00135830" w:rsidP="007D0310">
      <w:pPr>
        <w:numPr>
          <w:ilvl w:val="0"/>
          <w:numId w:val="41"/>
        </w:numPr>
        <w:autoSpaceDE w:val="0"/>
        <w:autoSpaceDN w:val="0"/>
        <w:bidi w:val="0"/>
        <w:adjustRightInd w:val="0"/>
        <w:spacing w:line="360" w:lineRule="auto"/>
        <w:contextualSpacing/>
        <w:jc w:val="both"/>
        <w:rPr>
          <w:rFonts w:ascii="Segoe UI" w:hAnsi="Segoe UI" w:cs="Segoe UI"/>
          <w:sz w:val="24"/>
          <w:szCs w:val="24"/>
          <w:shd w:val="clear" w:color="auto" w:fill="FFFFFF"/>
        </w:rPr>
      </w:pPr>
      <w:r w:rsidRPr="009C15BD">
        <w:rPr>
          <w:rFonts w:ascii="Segoe UI" w:hAnsi="Segoe UI" w:cs="Segoe UI"/>
          <w:sz w:val="24"/>
          <w:szCs w:val="24"/>
          <w:shd w:val="clear" w:color="auto" w:fill="FFFFFF"/>
        </w:rPr>
        <w:t xml:space="preserve">Lasheen M. E., Badr H. M., </w:t>
      </w:r>
      <w:r w:rsidRPr="009C15BD">
        <w:rPr>
          <w:rFonts w:ascii="Segoe UI" w:hAnsi="Segoe UI" w:cs="Segoe UI"/>
          <w:b/>
          <w:bCs/>
          <w:sz w:val="24"/>
          <w:szCs w:val="24"/>
          <w:shd w:val="clear" w:color="auto" w:fill="FFFFFF"/>
        </w:rPr>
        <w:t>Kandiel M. M. M.</w:t>
      </w:r>
      <w:r w:rsidRPr="009C15BD">
        <w:rPr>
          <w:rFonts w:ascii="Segoe UI" w:hAnsi="Segoe UI" w:cs="Segoe UI"/>
          <w:sz w:val="24"/>
          <w:szCs w:val="24"/>
          <w:shd w:val="clear" w:color="auto" w:fill="FFFFFF"/>
        </w:rPr>
        <w:t xml:space="preserve"> and Eldawy M. H. (2017): The Value of Cyclical Saliva Crystallization Patterns for the Prediction of Buffaloes Pregnancy Status. J. Anim. and Poultry Prod., Mansoura Univ., Vol.8 (9): 363- 365.</w:t>
      </w:r>
    </w:p>
    <w:p w:rsidR="00135830" w:rsidRPr="009C15BD" w:rsidRDefault="00135830" w:rsidP="007D0310">
      <w:pPr>
        <w:numPr>
          <w:ilvl w:val="0"/>
          <w:numId w:val="41"/>
        </w:numPr>
        <w:autoSpaceDE w:val="0"/>
        <w:autoSpaceDN w:val="0"/>
        <w:bidi w:val="0"/>
        <w:adjustRightInd w:val="0"/>
        <w:spacing w:line="360" w:lineRule="auto"/>
        <w:contextualSpacing/>
        <w:jc w:val="both"/>
        <w:rPr>
          <w:rFonts w:ascii="Segoe UI" w:hAnsi="Segoe UI" w:cs="Segoe UI"/>
          <w:sz w:val="24"/>
          <w:szCs w:val="24"/>
          <w:shd w:val="clear" w:color="auto" w:fill="FFFFFF"/>
        </w:rPr>
      </w:pPr>
      <w:r w:rsidRPr="009C15BD">
        <w:rPr>
          <w:rFonts w:ascii="Segoe UI" w:hAnsi="Segoe UI" w:cs="Segoe UI"/>
          <w:sz w:val="24"/>
          <w:szCs w:val="24"/>
          <w:shd w:val="clear" w:color="auto" w:fill="FFFFFF"/>
        </w:rPr>
        <w:t xml:space="preserve">Basem A. Gad, </w:t>
      </w:r>
      <w:r w:rsidRPr="009C15BD">
        <w:rPr>
          <w:rFonts w:ascii="Segoe UI" w:hAnsi="Segoe UI" w:cs="Segoe UI"/>
          <w:b/>
          <w:bCs/>
          <w:sz w:val="24"/>
          <w:szCs w:val="24"/>
          <w:shd w:val="clear" w:color="auto" w:fill="FFFFFF"/>
        </w:rPr>
        <w:t>Mohamed M.M. Kandiel</w:t>
      </w:r>
      <w:r w:rsidRPr="009C15BD">
        <w:rPr>
          <w:rFonts w:ascii="Segoe UI" w:hAnsi="Segoe UI" w:cs="Segoe UI"/>
          <w:sz w:val="24"/>
          <w:szCs w:val="24"/>
          <w:shd w:val="clear" w:color="auto" w:fill="FFFFFF"/>
        </w:rPr>
        <w:t>, Abdelsalam I. El-Azab, Gamal A.M. Sosa, Sayed A.A. Essawy (2017): Ultrasonographic Monitoring of Uterine Involution in Postpartum Buffalo Cows. Journal of Advanced Veterinary Research Volume 7, Issue 4 (2017) 93-99.</w:t>
      </w:r>
    </w:p>
    <w:p w:rsidR="00135830" w:rsidRPr="009C15BD" w:rsidRDefault="00135830" w:rsidP="007D0310">
      <w:pPr>
        <w:numPr>
          <w:ilvl w:val="0"/>
          <w:numId w:val="41"/>
        </w:numPr>
        <w:autoSpaceDE w:val="0"/>
        <w:autoSpaceDN w:val="0"/>
        <w:bidi w:val="0"/>
        <w:adjustRightInd w:val="0"/>
        <w:spacing w:line="360" w:lineRule="auto"/>
        <w:contextualSpacing/>
        <w:jc w:val="both"/>
        <w:rPr>
          <w:rFonts w:ascii="Segoe UI" w:hAnsi="Segoe UI" w:cs="Segoe UI"/>
          <w:sz w:val="24"/>
          <w:szCs w:val="24"/>
          <w:shd w:val="clear" w:color="auto" w:fill="FFFFFF"/>
        </w:rPr>
      </w:pPr>
      <w:r w:rsidRPr="009C15BD">
        <w:rPr>
          <w:rFonts w:ascii="Segoe UI" w:hAnsi="Segoe UI" w:cs="Segoe UI"/>
          <w:sz w:val="24"/>
          <w:szCs w:val="24"/>
        </w:rPr>
        <w:lastRenderedPageBreak/>
        <w:t xml:space="preserve">El-Sayed, M.G.A., </w:t>
      </w:r>
      <w:r w:rsidRPr="009C15BD">
        <w:rPr>
          <w:rFonts w:ascii="Segoe UI" w:hAnsi="Segoe UI" w:cs="Segoe UI"/>
          <w:b/>
          <w:bCs/>
          <w:sz w:val="24"/>
          <w:szCs w:val="24"/>
        </w:rPr>
        <w:t>Kandiel, M.M.M.</w:t>
      </w:r>
      <w:r w:rsidRPr="009C15BD">
        <w:rPr>
          <w:rFonts w:ascii="Segoe UI" w:hAnsi="Segoe UI" w:cs="Segoe UI"/>
          <w:sz w:val="24"/>
          <w:szCs w:val="24"/>
        </w:rPr>
        <w:t>, Ebied, D.D.I.A. (2017</w:t>
      </w:r>
      <w:r w:rsidRPr="009C15BD">
        <w:rPr>
          <w:rFonts w:ascii="Segoe UI" w:hAnsi="Segoe UI" w:cs="Segoe UI"/>
          <w:sz w:val="24"/>
          <w:szCs w:val="24"/>
          <w:shd w:val="clear" w:color="auto" w:fill="FFFFFF"/>
        </w:rPr>
        <w:t>): Changes in reproductive organs, semen characteristics and intra-testicular oxidative stress in adult male rats caused by azithromycin. International Journal of Pharmacology and Toxicology, 5 (2) (2017) 72-79.</w:t>
      </w:r>
    </w:p>
    <w:p w:rsidR="00135830" w:rsidRPr="009C15BD" w:rsidRDefault="00135830" w:rsidP="007D0310">
      <w:pPr>
        <w:numPr>
          <w:ilvl w:val="0"/>
          <w:numId w:val="41"/>
        </w:numPr>
        <w:autoSpaceDE w:val="0"/>
        <w:autoSpaceDN w:val="0"/>
        <w:bidi w:val="0"/>
        <w:adjustRightInd w:val="0"/>
        <w:spacing w:line="360" w:lineRule="auto"/>
        <w:contextualSpacing/>
        <w:jc w:val="both"/>
        <w:rPr>
          <w:rFonts w:ascii="Segoe UI" w:hAnsi="Segoe UI" w:cs="Segoe UI"/>
          <w:sz w:val="24"/>
          <w:szCs w:val="24"/>
        </w:rPr>
      </w:pPr>
      <w:r w:rsidRPr="009C15BD">
        <w:rPr>
          <w:rFonts w:ascii="Segoe UI" w:hAnsi="Segoe UI" w:cs="Segoe UI"/>
          <w:b/>
          <w:bCs/>
          <w:sz w:val="24"/>
          <w:szCs w:val="24"/>
        </w:rPr>
        <w:t>Mohamed M.M. Kandiel</w:t>
      </w:r>
      <w:r w:rsidRPr="009C15BD">
        <w:rPr>
          <w:rFonts w:ascii="Segoe UI" w:hAnsi="Segoe UI" w:cs="Segoe UI"/>
          <w:sz w:val="24"/>
          <w:szCs w:val="24"/>
        </w:rPr>
        <w:t xml:space="preserve"> and Anwar A. El Shafey (2017): Ultrasonographic Appearance and Echo-pattern Characterization of Donkeys’ Internal Reproductive Organs. Journal of Advanced Veterinary Research 7(2): 39-46</w:t>
      </w:r>
    </w:p>
    <w:p w:rsidR="00135830" w:rsidRPr="009C15BD" w:rsidRDefault="00135830" w:rsidP="007D0310">
      <w:pPr>
        <w:numPr>
          <w:ilvl w:val="0"/>
          <w:numId w:val="41"/>
        </w:numPr>
        <w:autoSpaceDE w:val="0"/>
        <w:autoSpaceDN w:val="0"/>
        <w:bidi w:val="0"/>
        <w:adjustRightInd w:val="0"/>
        <w:spacing w:line="360" w:lineRule="auto"/>
        <w:contextualSpacing/>
        <w:jc w:val="both"/>
        <w:rPr>
          <w:rFonts w:ascii="Segoe UI" w:hAnsi="Segoe UI" w:cs="Segoe UI"/>
          <w:sz w:val="24"/>
          <w:szCs w:val="24"/>
        </w:rPr>
      </w:pPr>
      <w:r w:rsidRPr="009C15BD">
        <w:rPr>
          <w:rFonts w:ascii="Segoe UI" w:hAnsi="Segoe UI" w:cs="Segoe UI"/>
          <w:sz w:val="24"/>
          <w:szCs w:val="24"/>
        </w:rPr>
        <w:t xml:space="preserve">El-Sayed, M.G.A., </w:t>
      </w:r>
      <w:r w:rsidRPr="009C15BD">
        <w:rPr>
          <w:rFonts w:ascii="Segoe UI" w:hAnsi="Segoe UI" w:cs="Segoe UI"/>
          <w:b/>
          <w:bCs/>
          <w:sz w:val="24"/>
          <w:szCs w:val="24"/>
        </w:rPr>
        <w:t>Kandiel, M.M.M.</w:t>
      </w:r>
      <w:r w:rsidRPr="009C15BD">
        <w:rPr>
          <w:rFonts w:ascii="Segoe UI" w:hAnsi="Segoe UI" w:cs="Segoe UI"/>
          <w:sz w:val="24"/>
          <w:szCs w:val="24"/>
        </w:rPr>
        <w:t>, Ebied, D.D.I.A. (2017): Ceftiofur sodium induced changes in sperm characteristics, reproductive organs’ histopathology and oxidative stress in adult male rats. World Journal of Pharmacy and Pharmaceutical Sciences 6 (1): 179-195.</w:t>
      </w:r>
    </w:p>
    <w:p w:rsidR="00135830" w:rsidRPr="009C15BD" w:rsidRDefault="00135830" w:rsidP="007D0310">
      <w:pPr>
        <w:numPr>
          <w:ilvl w:val="0"/>
          <w:numId w:val="41"/>
        </w:numPr>
        <w:autoSpaceDE w:val="0"/>
        <w:autoSpaceDN w:val="0"/>
        <w:bidi w:val="0"/>
        <w:adjustRightInd w:val="0"/>
        <w:spacing w:line="360" w:lineRule="auto"/>
        <w:contextualSpacing/>
        <w:jc w:val="both"/>
        <w:rPr>
          <w:rFonts w:ascii="Segoe UI" w:hAnsi="Segoe UI" w:cs="Segoe UI"/>
          <w:sz w:val="24"/>
          <w:szCs w:val="24"/>
        </w:rPr>
      </w:pPr>
      <w:r w:rsidRPr="009C15BD">
        <w:rPr>
          <w:rFonts w:ascii="Segoe UI" w:hAnsi="Segoe UI" w:cs="Segoe UI"/>
          <w:b/>
          <w:bCs/>
          <w:sz w:val="24"/>
          <w:szCs w:val="24"/>
        </w:rPr>
        <w:t>Mohamed M. M. kandiel</w:t>
      </w:r>
      <w:r w:rsidRPr="009C15BD">
        <w:rPr>
          <w:rFonts w:ascii="Segoe UI" w:hAnsi="Segoe UI" w:cs="Segoe UI"/>
          <w:sz w:val="24"/>
          <w:szCs w:val="24"/>
        </w:rPr>
        <w:t>, Ahmed R. M. Elkhawagah (2017): Effect of honey supplementation on Egyptian buffalo semen. Anim. Reprod., v.14, n.4, p.1103-1109.</w:t>
      </w:r>
    </w:p>
    <w:p w:rsidR="00135830" w:rsidRPr="009C15BD" w:rsidRDefault="00135830" w:rsidP="007D0310">
      <w:pPr>
        <w:numPr>
          <w:ilvl w:val="0"/>
          <w:numId w:val="41"/>
        </w:numPr>
        <w:autoSpaceDE w:val="0"/>
        <w:autoSpaceDN w:val="0"/>
        <w:bidi w:val="0"/>
        <w:adjustRightInd w:val="0"/>
        <w:spacing w:line="360" w:lineRule="auto"/>
        <w:contextualSpacing/>
        <w:jc w:val="both"/>
        <w:rPr>
          <w:rFonts w:ascii="Segoe UI" w:hAnsi="Segoe UI" w:cs="Segoe UI"/>
          <w:sz w:val="24"/>
          <w:szCs w:val="24"/>
          <w:shd w:val="clear" w:color="auto" w:fill="FFFFFF"/>
        </w:rPr>
      </w:pPr>
      <w:r w:rsidRPr="009C15BD">
        <w:rPr>
          <w:rFonts w:ascii="Segoe UI" w:hAnsi="Segoe UI" w:cs="Segoe UI"/>
          <w:sz w:val="24"/>
          <w:szCs w:val="24"/>
          <w:shd w:val="clear" w:color="auto" w:fill="FFFFFF"/>
        </w:rPr>
        <w:t xml:space="preserve">Mohamed E. Lasheen, Hussein M. Badr, </w:t>
      </w:r>
      <w:r w:rsidRPr="009C15BD">
        <w:rPr>
          <w:rFonts w:ascii="Segoe UI" w:hAnsi="Segoe UI" w:cs="Segoe UI"/>
          <w:b/>
          <w:bCs/>
          <w:sz w:val="24"/>
          <w:szCs w:val="24"/>
          <w:shd w:val="clear" w:color="auto" w:fill="FFFFFF"/>
        </w:rPr>
        <w:t>Mohamed M. M. Kandiel</w:t>
      </w:r>
      <w:r w:rsidRPr="009C15BD">
        <w:rPr>
          <w:rFonts w:ascii="Segoe UI" w:hAnsi="Segoe UI" w:cs="Segoe UI"/>
          <w:sz w:val="24"/>
          <w:szCs w:val="24"/>
          <w:shd w:val="clear" w:color="auto" w:fill="FFFFFF"/>
        </w:rPr>
        <w:t>, Amal M. Abo El-Maaty, Haney Samir, Mohamed Farouk, Mohamed H. Eldawy (2018): Predicting early pregnancy in Egyptian buffalo cows via measuring uterine and luteal blood flows, and serum and saliva progesterone. Trop Anim Health Prod. 50(1):137-142.</w:t>
      </w:r>
    </w:p>
    <w:p w:rsidR="00135830" w:rsidRPr="009C15BD" w:rsidRDefault="00135830" w:rsidP="007D0310">
      <w:pPr>
        <w:numPr>
          <w:ilvl w:val="0"/>
          <w:numId w:val="41"/>
        </w:numPr>
        <w:autoSpaceDE w:val="0"/>
        <w:autoSpaceDN w:val="0"/>
        <w:bidi w:val="0"/>
        <w:adjustRightInd w:val="0"/>
        <w:spacing w:line="360" w:lineRule="auto"/>
        <w:contextualSpacing/>
        <w:jc w:val="both"/>
        <w:rPr>
          <w:rFonts w:ascii="Segoe UI" w:hAnsi="Segoe UI" w:cs="Segoe UI"/>
          <w:sz w:val="24"/>
          <w:szCs w:val="24"/>
          <w:shd w:val="clear" w:color="auto" w:fill="FFFFFF"/>
        </w:rPr>
      </w:pPr>
      <w:r w:rsidRPr="009C15BD">
        <w:rPr>
          <w:rFonts w:ascii="Segoe UI" w:hAnsi="Segoe UI" w:cs="Segoe UI"/>
          <w:sz w:val="24"/>
          <w:szCs w:val="24"/>
          <w:shd w:val="clear" w:color="auto" w:fill="FFFFFF"/>
        </w:rPr>
        <w:t xml:space="preserve">A.Sh.A. Mohammad, </w:t>
      </w:r>
      <w:r w:rsidRPr="009C15BD">
        <w:rPr>
          <w:rFonts w:ascii="Segoe UI" w:hAnsi="Segoe UI" w:cs="Segoe UI"/>
          <w:b/>
          <w:bCs/>
          <w:sz w:val="24"/>
          <w:szCs w:val="24"/>
          <w:shd w:val="clear" w:color="auto" w:fill="FFFFFF"/>
        </w:rPr>
        <w:t>M.M.M. Kandiel</w:t>
      </w:r>
      <w:r w:rsidRPr="009C15BD">
        <w:rPr>
          <w:rFonts w:ascii="Segoe UI" w:hAnsi="Segoe UI" w:cs="Segoe UI"/>
          <w:sz w:val="24"/>
          <w:szCs w:val="24"/>
          <w:shd w:val="clear" w:color="auto" w:fill="FFFFFF"/>
        </w:rPr>
        <w:t>, M.E.A. Abou-El-Roos, A.I. El Azab and A.M. Abo El-Maaty (2018): Early embryonic death associated changes in steroid hormones, leptin, IGF-1, nitric oxide, zinc and copper in mares. IJAR 39: 9-14.</w:t>
      </w:r>
    </w:p>
    <w:p w:rsidR="00135830" w:rsidRPr="009C15BD" w:rsidRDefault="00135830" w:rsidP="007D0310">
      <w:pPr>
        <w:numPr>
          <w:ilvl w:val="0"/>
          <w:numId w:val="41"/>
        </w:numPr>
        <w:autoSpaceDE w:val="0"/>
        <w:autoSpaceDN w:val="0"/>
        <w:bidi w:val="0"/>
        <w:adjustRightInd w:val="0"/>
        <w:spacing w:line="360" w:lineRule="auto"/>
        <w:contextualSpacing/>
        <w:jc w:val="both"/>
        <w:rPr>
          <w:rFonts w:ascii="Segoe UI" w:hAnsi="Segoe UI" w:cs="Segoe UI"/>
          <w:sz w:val="24"/>
          <w:szCs w:val="24"/>
          <w:shd w:val="clear" w:color="auto" w:fill="FFFFFF"/>
        </w:rPr>
      </w:pPr>
      <w:r w:rsidRPr="009C15BD">
        <w:rPr>
          <w:rFonts w:ascii="Segoe UI" w:hAnsi="Segoe UI" w:cs="Segoe UI"/>
          <w:sz w:val="24"/>
          <w:szCs w:val="24"/>
          <w:shd w:val="clear" w:color="auto" w:fill="FFFFFF"/>
        </w:rPr>
        <w:t xml:space="preserve">Hiam Nagdy, Karima Gh.M. Mahmoud, </w:t>
      </w:r>
      <w:r w:rsidRPr="009C15BD">
        <w:rPr>
          <w:rFonts w:ascii="Segoe UI" w:hAnsi="Segoe UI" w:cs="Segoe UI"/>
          <w:b/>
          <w:bCs/>
          <w:sz w:val="24"/>
          <w:szCs w:val="24"/>
          <w:shd w:val="clear" w:color="auto" w:fill="FFFFFF"/>
        </w:rPr>
        <w:t>Mohamed M.M. Kandiel</w:t>
      </w:r>
      <w:r w:rsidRPr="009C15BD">
        <w:rPr>
          <w:rFonts w:ascii="Segoe UI" w:hAnsi="Segoe UI" w:cs="Segoe UI"/>
          <w:sz w:val="24"/>
          <w:szCs w:val="24"/>
          <w:shd w:val="clear" w:color="auto" w:fill="FFFFFF"/>
        </w:rPr>
        <w:t>, Nermeen A. Helmy, Shawky S. Ibrahim, Mahmoud F. Nawito, Othman E. Othman (2018): PCR-RFLP of bone morphogenetic protein 15 (BMP15/FecX) gene as a candidate for prolificacy in sheep. International Journal of Veterinary Science and Medicine 6: S68–S72.</w:t>
      </w:r>
    </w:p>
    <w:p w:rsidR="00135830" w:rsidRPr="009C15BD" w:rsidRDefault="00135830" w:rsidP="007D0310">
      <w:pPr>
        <w:numPr>
          <w:ilvl w:val="0"/>
          <w:numId w:val="41"/>
        </w:numPr>
        <w:autoSpaceDE w:val="0"/>
        <w:autoSpaceDN w:val="0"/>
        <w:bidi w:val="0"/>
        <w:adjustRightInd w:val="0"/>
        <w:spacing w:line="360" w:lineRule="auto"/>
        <w:contextualSpacing/>
        <w:jc w:val="both"/>
        <w:rPr>
          <w:rFonts w:ascii="Segoe UI" w:hAnsi="Segoe UI" w:cs="Segoe UI"/>
          <w:sz w:val="24"/>
          <w:szCs w:val="24"/>
          <w:shd w:val="clear" w:color="auto" w:fill="FFFFFF"/>
        </w:rPr>
      </w:pPr>
      <w:r w:rsidRPr="009C15BD">
        <w:rPr>
          <w:rFonts w:ascii="Segoe UI" w:hAnsi="Segoe UI" w:cs="Segoe UI"/>
          <w:sz w:val="24"/>
          <w:szCs w:val="24"/>
          <w:shd w:val="clear" w:color="auto" w:fill="FFFFFF"/>
        </w:rPr>
        <w:lastRenderedPageBreak/>
        <w:t xml:space="preserve">Waleed T. M. El Sayed; Karima Gh. M. Mahmoud; Ahmed R.M. El-Khawagah; </w:t>
      </w:r>
      <w:r w:rsidRPr="009C15BD">
        <w:rPr>
          <w:rFonts w:ascii="Segoe UI" w:hAnsi="Segoe UI" w:cs="Segoe UI"/>
          <w:b/>
          <w:bCs/>
          <w:sz w:val="24"/>
          <w:szCs w:val="24"/>
          <w:shd w:val="clear" w:color="auto" w:fill="FFFFFF"/>
        </w:rPr>
        <w:t>Mohamed M.M. Kandiel</w:t>
      </w:r>
      <w:r w:rsidRPr="009C15BD">
        <w:rPr>
          <w:rFonts w:ascii="Segoe UI" w:hAnsi="Segoe UI" w:cs="Segoe UI"/>
          <w:sz w:val="24"/>
          <w:szCs w:val="24"/>
          <w:shd w:val="clear" w:color="auto" w:fill="FFFFFF"/>
        </w:rPr>
        <w:t>;  Mahmoud E.A. Abouel-Roos; Alaa E. Abdel-Ghaffar and Abd Elsalam I. El Azab (2018): Impact of Using Fresh and Frozen Semen on Developmental Competence and Cryotolerance of Buffalo Embryos. Iranian Journal of Veterinary Research, Shiraz University. Vol. 19 (3) Ser. No. 64:178-181.</w:t>
      </w:r>
    </w:p>
    <w:p w:rsidR="00135830" w:rsidRPr="009C15BD" w:rsidRDefault="00135830" w:rsidP="007D0310">
      <w:pPr>
        <w:numPr>
          <w:ilvl w:val="0"/>
          <w:numId w:val="41"/>
        </w:numPr>
        <w:autoSpaceDE w:val="0"/>
        <w:autoSpaceDN w:val="0"/>
        <w:bidi w:val="0"/>
        <w:adjustRightInd w:val="0"/>
        <w:spacing w:line="360" w:lineRule="auto"/>
        <w:contextualSpacing/>
        <w:jc w:val="both"/>
        <w:rPr>
          <w:rFonts w:ascii="Segoe UI" w:hAnsi="Segoe UI" w:cs="Segoe UI"/>
          <w:sz w:val="24"/>
          <w:szCs w:val="24"/>
          <w:shd w:val="clear" w:color="auto" w:fill="FFFFFF"/>
        </w:rPr>
      </w:pPr>
      <w:r w:rsidRPr="009C15BD">
        <w:rPr>
          <w:rFonts w:ascii="Segoe UI" w:hAnsi="Segoe UI" w:cs="Segoe UI"/>
          <w:b/>
          <w:bCs/>
          <w:sz w:val="24"/>
          <w:szCs w:val="24"/>
          <w:shd w:val="clear" w:color="auto" w:fill="FFFFFF"/>
        </w:rPr>
        <w:t>Mohamed M.M. Kandiel</w:t>
      </w:r>
      <w:r w:rsidRPr="009C15BD">
        <w:rPr>
          <w:rFonts w:ascii="Segoe UI" w:hAnsi="Segoe UI" w:cs="Segoe UI"/>
          <w:sz w:val="24"/>
          <w:szCs w:val="24"/>
          <w:shd w:val="clear" w:color="auto" w:fill="FFFFFF"/>
        </w:rPr>
        <w:t xml:space="preserve"> and Ahmed R.M. El Khawagah (2018): Alterations in reproductive characteristics, oxidative stress and biochemical indices in Arabian horses during the hot summer season. Iranian Journal of Veterinary Research, Shiraz University 19 (4); Ser. No. 65: 270-275.</w:t>
      </w:r>
    </w:p>
    <w:p w:rsidR="00135830" w:rsidRPr="009C15BD" w:rsidRDefault="00135830" w:rsidP="007D0310">
      <w:pPr>
        <w:numPr>
          <w:ilvl w:val="0"/>
          <w:numId w:val="41"/>
        </w:numPr>
        <w:autoSpaceDE w:val="0"/>
        <w:autoSpaceDN w:val="0"/>
        <w:bidi w:val="0"/>
        <w:adjustRightInd w:val="0"/>
        <w:spacing w:line="360" w:lineRule="auto"/>
        <w:contextualSpacing/>
        <w:jc w:val="both"/>
        <w:rPr>
          <w:rFonts w:ascii="Segoe UI" w:hAnsi="Segoe UI" w:cs="Segoe UI"/>
          <w:sz w:val="24"/>
          <w:szCs w:val="24"/>
          <w:shd w:val="clear" w:color="auto" w:fill="FFFFFF"/>
        </w:rPr>
      </w:pPr>
      <w:r w:rsidRPr="009C15BD">
        <w:rPr>
          <w:rFonts w:ascii="Segoe UI" w:hAnsi="Segoe UI" w:cs="Segoe UI"/>
          <w:sz w:val="24"/>
          <w:szCs w:val="24"/>
          <w:shd w:val="clear" w:color="auto" w:fill="FFFFFF"/>
        </w:rPr>
        <w:t xml:space="preserve">Rashad D.E.M, </w:t>
      </w:r>
      <w:r w:rsidRPr="009C15BD">
        <w:rPr>
          <w:rFonts w:ascii="Segoe UI" w:hAnsi="Segoe UI" w:cs="Segoe UI"/>
          <w:b/>
          <w:bCs/>
          <w:sz w:val="24"/>
          <w:szCs w:val="24"/>
          <w:shd w:val="clear" w:color="auto" w:fill="FFFFFF"/>
        </w:rPr>
        <w:t>Kandiel M.M.M.</w:t>
      </w:r>
      <w:r w:rsidRPr="009C15BD">
        <w:rPr>
          <w:rFonts w:ascii="Segoe UI" w:hAnsi="Segoe UI" w:cs="Segoe UI"/>
          <w:sz w:val="24"/>
          <w:szCs w:val="24"/>
          <w:shd w:val="clear" w:color="auto" w:fill="FFFFFF"/>
        </w:rPr>
        <w:t>, Agag M.A., El-Khawagah A.R.M., Karima Gh.M. Mahmoud, Ahmed Y.F., Abou El-Roos M.E.A., Sosa G.A.M. (2018): Histomorphometry of Dromedary Camel Epididymis and its Correlation with Spermatozoa Characteristics during their Epididymal Transport. Benha Vet. Med. J. 35 (1): 1-11.</w:t>
      </w:r>
    </w:p>
    <w:p w:rsidR="00135830" w:rsidRPr="009C15BD" w:rsidRDefault="00135830" w:rsidP="007D0310">
      <w:pPr>
        <w:numPr>
          <w:ilvl w:val="0"/>
          <w:numId w:val="41"/>
        </w:numPr>
        <w:autoSpaceDE w:val="0"/>
        <w:autoSpaceDN w:val="0"/>
        <w:bidi w:val="0"/>
        <w:adjustRightInd w:val="0"/>
        <w:spacing w:line="360" w:lineRule="auto"/>
        <w:contextualSpacing/>
        <w:jc w:val="both"/>
        <w:rPr>
          <w:rFonts w:ascii="Segoe UI" w:hAnsi="Segoe UI" w:cs="Segoe UI"/>
        </w:rPr>
      </w:pPr>
      <w:r w:rsidRPr="009C15BD">
        <w:rPr>
          <w:rFonts w:ascii="Segoe UI" w:hAnsi="Segoe UI" w:cs="Segoe UI"/>
          <w:sz w:val="24"/>
          <w:szCs w:val="24"/>
          <w:shd w:val="clear" w:color="auto" w:fill="FFFFFF"/>
        </w:rPr>
        <w:t xml:space="preserve">Walid T.M. Soliman, Al-Shimaa Al-H.H. El-Naby, Karima Gh.M. Mahmoud, Ahmed R.M. El-Khawagah, </w:t>
      </w:r>
      <w:r w:rsidRPr="009C15BD">
        <w:rPr>
          <w:rFonts w:ascii="Segoe UI" w:hAnsi="Segoe UI" w:cs="Segoe UI"/>
          <w:b/>
          <w:bCs/>
          <w:sz w:val="24"/>
          <w:szCs w:val="24"/>
          <w:shd w:val="clear" w:color="auto" w:fill="FFFFFF"/>
        </w:rPr>
        <w:t>Mohamed M.M. Kandiel</w:t>
      </w:r>
      <w:r w:rsidRPr="009C15BD">
        <w:rPr>
          <w:rFonts w:ascii="Segoe UI" w:hAnsi="Segoe UI" w:cs="Segoe UI"/>
          <w:sz w:val="24"/>
          <w:szCs w:val="24"/>
          <w:shd w:val="clear" w:color="auto" w:fill="FFFFFF"/>
        </w:rPr>
        <w:t>, Mahmoud E.A. Abouel-Roos, Alaa E.Abdel-Ghaffar, AbdEl Salam I. El Azab (2018): Effect of buffalo bull breeds on developmental competence and vitrification of invitro produced embryos. Asian Pac J Reprod 7(6): 270-273.</w:t>
      </w:r>
    </w:p>
    <w:p w:rsidR="00135830" w:rsidRPr="009C15BD" w:rsidRDefault="00135830" w:rsidP="007D0310">
      <w:pPr>
        <w:numPr>
          <w:ilvl w:val="0"/>
          <w:numId w:val="41"/>
        </w:numPr>
        <w:autoSpaceDE w:val="0"/>
        <w:autoSpaceDN w:val="0"/>
        <w:bidi w:val="0"/>
        <w:adjustRightInd w:val="0"/>
        <w:spacing w:line="360" w:lineRule="auto"/>
        <w:contextualSpacing/>
        <w:jc w:val="both"/>
        <w:rPr>
          <w:rFonts w:ascii="Segoe UI" w:hAnsi="Segoe UI" w:cs="Segoe UI"/>
        </w:rPr>
      </w:pPr>
      <w:bookmarkStart w:id="2" w:name="_Hlk3653659"/>
      <w:r w:rsidRPr="009C15BD">
        <w:rPr>
          <w:rFonts w:ascii="Segoe UI" w:hAnsi="Segoe UI" w:cs="Segoe UI"/>
          <w:sz w:val="24"/>
          <w:szCs w:val="24"/>
        </w:rPr>
        <w:t>Amany F.H. EL-Baz,</w:t>
      </w:r>
      <w:r w:rsidRPr="009C15BD">
        <w:rPr>
          <w:rFonts w:ascii="Segoe UI" w:hAnsi="Segoe UI" w:cs="Segoe UI"/>
          <w:b/>
          <w:bCs/>
          <w:sz w:val="24"/>
          <w:szCs w:val="24"/>
        </w:rPr>
        <w:t xml:space="preserve"> Mohamed M.M. Kandiel, </w:t>
      </w:r>
      <w:r w:rsidRPr="009C15BD">
        <w:rPr>
          <w:rFonts w:ascii="Segoe UI" w:hAnsi="Segoe UI" w:cs="Segoe UI"/>
          <w:sz w:val="24"/>
          <w:szCs w:val="24"/>
        </w:rPr>
        <w:t>Mona H. Shaker, Abd El Salam I. Al-Azab</w:t>
      </w:r>
      <w:r w:rsidRPr="009C15BD">
        <w:rPr>
          <w:rFonts w:ascii="Segoe UI" w:hAnsi="Segoe UI" w:cs="Segoe UI"/>
          <w:sz w:val="24"/>
          <w:szCs w:val="24"/>
          <w:vertAlign w:val="superscript"/>
        </w:rPr>
        <w:t xml:space="preserve"> </w:t>
      </w:r>
      <w:r w:rsidRPr="009C15BD">
        <w:rPr>
          <w:rFonts w:ascii="Segoe UI" w:hAnsi="Segoe UI" w:cs="Segoe UI"/>
          <w:sz w:val="24"/>
          <w:szCs w:val="24"/>
        </w:rPr>
        <w:t xml:space="preserve">(2019): </w:t>
      </w:r>
      <w:r w:rsidRPr="009C15BD">
        <w:rPr>
          <w:rFonts w:ascii="Segoe UI" w:hAnsi="Segoe UI" w:cs="Segoe UI"/>
          <w:sz w:val="24"/>
          <w:szCs w:val="24"/>
        </w:rPr>
        <w:t xml:space="preserve">Evaluation of semen quality and biochemical constituents in </w:t>
      </w:r>
      <w:bookmarkStart w:id="3" w:name="_Hlk524942924"/>
      <w:r w:rsidRPr="009C15BD">
        <w:rPr>
          <w:rFonts w:ascii="Segoe UI" w:hAnsi="Segoe UI" w:cs="Segoe UI"/>
          <w:sz w:val="24"/>
          <w:szCs w:val="24"/>
        </w:rPr>
        <w:t>Caucasian, German Shepherd, Malinois and Rottweiler dog breeds</w:t>
      </w:r>
      <w:r w:rsidRPr="009C15BD">
        <w:rPr>
          <w:rFonts w:ascii="Segoe UI" w:hAnsi="Segoe UI" w:cs="Segoe UI"/>
          <w:sz w:val="24"/>
          <w:szCs w:val="24"/>
        </w:rPr>
        <w:t>. Benh Veterinary Medical Journal (In press)</w:t>
      </w:r>
      <w:bookmarkEnd w:id="3"/>
    </w:p>
    <w:bookmarkEnd w:id="2"/>
    <w:p w:rsidR="00135830" w:rsidRPr="009C15BD" w:rsidRDefault="00135830" w:rsidP="007D0310">
      <w:pPr>
        <w:pStyle w:val="IntenseQuote"/>
        <w:spacing w:before="0" w:after="0" w:line="360" w:lineRule="auto"/>
        <w:ind w:left="-543"/>
        <w:contextualSpacing/>
        <w:rPr>
          <w:rFonts w:ascii="Segoe UI" w:hAnsi="Segoe UI" w:cs="Segoe UI"/>
          <w:i w:val="0"/>
          <w:iCs w:val="0"/>
          <w:sz w:val="28"/>
          <w:szCs w:val="28"/>
          <w:rtl/>
        </w:rPr>
      </w:pPr>
      <w:r w:rsidRPr="009C15BD">
        <w:rPr>
          <w:rFonts w:ascii="Segoe UI" w:hAnsi="Segoe UI" w:cs="Segoe UI"/>
          <w:i w:val="0"/>
          <w:iCs w:val="0"/>
          <w:color w:val="0033CC"/>
          <w:sz w:val="28"/>
          <w:szCs w:val="28"/>
          <w:rtl/>
        </w:rPr>
        <w:t>المؤتـمرات</w:t>
      </w:r>
      <w:r w:rsidRPr="009C15BD">
        <w:rPr>
          <w:rFonts w:ascii="Segoe UI" w:hAnsi="Segoe UI" w:cs="Segoe UI"/>
          <w:i w:val="0"/>
          <w:iCs w:val="0"/>
          <w:sz w:val="28"/>
          <w:szCs w:val="28"/>
          <w:rtl/>
        </w:rPr>
        <w:t>:</w:t>
      </w:r>
    </w:p>
    <w:p w:rsidR="00135830" w:rsidRPr="009C15BD" w:rsidRDefault="00135830" w:rsidP="007D0310">
      <w:pPr>
        <w:spacing w:line="360" w:lineRule="auto"/>
        <w:contextualSpacing/>
        <w:jc w:val="lowKashida"/>
        <w:rPr>
          <w:rFonts w:ascii="Segoe UI" w:hAnsi="Segoe UI" w:cs="Segoe UI"/>
          <w:b/>
          <w:bCs/>
          <w:color w:val="0033CC"/>
          <w:sz w:val="32"/>
          <w:szCs w:val="32"/>
          <w:rtl/>
        </w:rPr>
      </w:pPr>
      <w:r w:rsidRPr="009C15BD">
        <w:rPr>
          <w:rFonts w:ascii="Segoe UI" w:hAnsi="Segoe UI" w:cs="Segoe UI"/>
          <w:b/>
          <w:bCs/>
          <w:color w:val="0033CC"/>
          <w:sz w:val="26"/>
          <w:szCs w:val="26"/>
          <w:rtl/>
        </w:rPr>
        <w:t>المشاركة بالحضور و الالقاء:</w:t>
      </w:r>
    </w:p>
    <w:p w:rsidR="00135830" w:rsidRPr="009C15BD" w:rsidRDefault="00135830" w:rsidP="007D0310">
      <w:pPr>
        <w:numPr>
          <w:ilvl w:val="0"/>
          <w:numId w:val="16"/>
        </w:numPr>
        <w:bidi w:val="0"/>
        <w:spacing w:line="360" w:lineRule="auto"/>
        <w:contextualSpacing/>
        <w:jc w:val="lowKashida"/>
        <w:rPr>
          <w:rFonts w:ascii="Segoe UI" w:hAnsi="Segoe UI" w:cs="Segoe UI"/>
          <w:color w:val="000000"/>
          <w:sz w:val="24"/>
          <w:szCs w:val="24"/>
          <w:u w:val="single"/>
        </w:rPr>
      </w:pPr>
      <w:r w:rsidRPr="009C15BD">
        <w:rPr>
          <w:rFonts w:ascii="Segoe UI" w:hAnsi="Segoe UI" w:cs="Segoe UI"/>
          <w:b/>
          <w:bCs/>
          <w:color w:val="000000"/>
          <w:sz w:val="24"/>
          <w:szCs w:val="24"/>
        </w:rPr>
        <w:lastRenderedPageBreak/>
        <w:t>Mohamed M.M. Kandiel</w:t>
      </w:r>
      <w:r w:rsidRPr="009C15BD">
        <w:rPr>
          <w:rFonts w:ascii="Segoe UI" w:hAnsi="Segoe UI" w:cs="Segoe UI"/>
          <w:color w:val="000000"/>
          <w:sz w:val="24"/>
          <w:szCs w:val="24"/>
        </w:rPr>
        <w:t xml:space="preserve">, Gen Watanabe, LI Jun You, Noboru Manabe, </w:t>
      </w:r>
      <w:r w:rsidRPr="009C15BD">
        <w:rPr>
          <w:rFonts w:ascii="Segoe UI" w:hAnsi="Segoe UI" w:cs="Segoe UI"/>
          <w:color w:val="000000"/>
          <w:sz w:val="24"/>
          <w:szCs w:val="24"/>
        </w:rPr>
        <w:br/>
        <w:t xml:space="preserve">Abd El Salam I. El Azab, Kazuyoshi Taya (2007). Physiological Roles of Inhibin on Follicular Development during Early Pregnancy in </w:t>
      </w:r>
      <w:r w:rsidRPr="009C15BD">
        <w:rPr>
          <w:rFonts w:ascii="Segoe UI" w:hAnsi="Segoe UI" w:cs="Segoe UI"/>
          <w:i/>
          <w:iCs/>
          <w:color w:val="000000"/>
          <w:sz w:val="24"/>
          <w:szCs w:val="24"/>
        </w:rPr>
        <w:t>Shiba Goats</w:t>
      </w:r>
      <w:r w:rsidRPr="009C15BD">
        <w:rPr>
          <w:rFonts w:ascii="Segoe UI" w:hAnsi="Segoe UI" w:cs="Segoe UI"/>
          <w:color w:val="000000"/>
          <w:sz w:val="24"/>
          <w:szCs w:val="24"/>
        </w:rPr>
        <w:t>. Journal of Reprod and Develop. 53 (supplement): j56 (Abstract.)</w:t>
      </w:r>
    </w:p>
    <w:p w:rsidR="00135830" w:rsidRPr="009C15BD" w:rsidRDefault="00135830" w:rsidP="007D0310">
      <w:pPr>
        <w:numPr>
          <w:ilvl w:val="0"/>
          <w:numId w:val="16"/>
        </w:numPr>
        <w:bidi w:val="0"/>
        <w:spacing w:line="360" w:lineRule="auto"/>
        <w:contextualSpacing/>
        <w:jc w:val="lowKashida"/>
        <w:rPr>
          <w:rFonts w:ascii="Segoe UI" w:hAnsi="Segoe UI" w:cs="Segoe UI"/>
          <w:color w:val="000000"/>
          <w:sz w:val="24"/>
          <w:szCs w:val="24"/>
        </w:rPr>
      </w:pPr>
      <w:r w:rsidRPr="009C15BD">
        <w:rPr>
          <w:rFonts w:ascii="Segoe UI" w:hAnsi="Segoe UI" w:cs="Segoe UI"/>
          <w:b/>
          <w:bCs/>
          <w:color w:val="000000"/>
          <w:sz w:val="24"/>
          <w:szCs w:val="24"/>
        </w:rPr>
        <w:t>Mohamed M. M. Kandiel</w:t>
      </w:r>
      <w:r w:rsidRPr="009C15BD">
        <w:rPr>
          <w:rFonts w:ascii="Segoe UI" w:hAnsi="Segoe UI" w:cs="Segoe UI"/>
          <w:color w:val="000000"/>
          <w:sz w:val="24"/>
          <w:szCs w:val="24"/>
        </w:rPr>
        <w:t xml:space="preserve">, Gen Watanabe, Abd El Salam I. El Azab, </w:t>
      </w:r>
      <w:r w:rsidRPr="009C15BD">
        <w:rPr>
          <w:rFonts w:ascii="Segoe UI" w:hAnsi="Segoe UI" w:cs="Segoe UI"/>
          <w:color w:val="000000"/>
          <w:sz w:val="24"/>
          <w:szCs w:val="24"/>
        </w:rPr>
        <w:br/>
        <w:t>Kazuyoshi Taya (2007). Ovarian follicular dynamics and hormonal changes in goats during early pregnancy. Journal of Reprod and Develop. 2007; 53 (supplement): OR1-52; j114 (Abstract.)</w:t>
      </w:r>
    </w:p>
    <w:p w:rsidR="00135830" w:rsidRPr="009C15BD" w:rsidRDefault="00135830" w:rsidP="007D0310">
      <w:pPr>
        <w:numPr>
          <w:ilvl w:val="0"/>
          <w:numId w:val="16"/>
        </w:numPr>
        <w:bidi w:val="0"/>
        <w:spacing w:line="360" w:lineRule="auto"/>
        <w:contextualSpacing/>
        <w:jc w:val="lowKashida"/>
        <w:rPr>
          <w:rFonts w:ascii="Segoe UI" w:hAnsi="Segoe UI" w:cs="Segoe UI"/>
          <w:color w:val="000000"/>
          <w:sz w:val="24"/>
          <w:szCs w:val="24"/>
        </w:rPr>
      </w:pPr>
      <w:r w:rsidRPr="009C15BD">
        <w:rPr>
          <w:rFonts w:ascii="Segoe UI" w:hAnsi="Segoe UI" w:cs="Segoe UI"/>
          <w:b/>
          <w:bCs/>
          <w:color w:val="000000"/>
          <w:sz w:val="24"/>
          <w:szCs w:val="24"/>
        </w:rPr>
        <w:t>Mohamed M. M. kandiel</w:t>
      </w:r>
      <w:r w:rsidRPr="009C15BD">
        <w:rPr>
          <w:rFonts w:ascii="Segoe UI" w:hAnsi="Segoe UI" w:cs="Segoe UI"/>
          <w:color w:val="000000"/>
          <w:sz w:val="24"/>
          <w:szCs w:val="24"/>
        </w:rPr>
        <w:t>, Gen Watanabe, Abd El</w:t>
      </w:r>
      <w:r w:rsidRPr="009C15BD">
        <w:rPr>
          <w:rFonts w:ascii="Segoe UI" w:hAnsi="Segoe UI" w:cs="Segoe UI"/>
          <w:color w:val="000000"/>
          <w:sz w:val="24"/>
          <w:szCs w:val="24"/>
          <w:rtl/>
        </w:rPr>
        <w:t>-</w:t>
      </w:r>
      <w:r w:rsidRPr="009C15BD">
        <w:rPr>
          <w:rFonts w:ascii="Segoe UI" w:hAnsi="Segoe UI" w:cs="Segoe UI"/>
          <w:color w:val="000000"/>
          <w:sz w:val="24"/>
          <w:szCs w:val="24"/>
        </w:rPr>
        <w:t>Salam I. El</w:t>
      </w:r>
      <w:r w:rsidRPr="009C15BD">
        <w:rPr>
          <w:rFonts w:ascii="Segoe UI" w:hAnsi="Segoe UI" w:cs="Segoe UI"/>
          <w:color w:val="000000"/>
          <w:sz w:val="24"/>
          <w:szCs w:val="24"/>
          <w:rtl/>
        </w:rPr>
        <w:t>-</w:t>
      </w:r>
      <w:r w:rsidRPr="009C15BD">
        <w:rPr>
          <w:rFonts w:ascii="Segoe UI" w:hAnsi="Segoe UI" w:cs="Segoe UI"/>
          <w:color w:val="000000"/>
          <w:sz w:val="24"/>
          <w:szCs w:val="24"/>
        </w:rPr>
        <w:t>Azab, Alaa E. Abd El</w:t>
      </w:r>
      <w:r w:rsidRPr="009C15BD">
        <w:rPr>
          <w:rFonts w:ascii="Segoe UI" w:hAnsi="Segoe UI" w:cs="Segoe UI"/>
          <w:color w:val="000000"/>
          <w:sz w:val="24"/>
          <w:szCs w:val="24"/>
          <w:rtl/>
        </w:rPr>
        <w:t>-</w:t>
      </w:r>
      <w:r w:rsidRPr="009C15BD">
        <w:rPr>
          <w:rFonts w:ascii="Segoe UI" w:hAnsi="Segoe UI" w:cs="Segoe UI"/>
          <w:color w:val="000000"/>
          <w:sz w:val="24"/>
          <w:szCs w:val="24"/>
        </w:rPr>
        <w:t>Ghaffar, Gamal A. Sosa, Mahmoud E. A. Abou-El Roos, Jun Y. Li, Noboru Manabe, Kazuyoshi Taya (2010). Follicular development and secretory activity of corpus luteum and placenta during pregnancy in goats. 14</w:t>
      </w:r>
      <w:r w:rsidRPr="009C15BD">
        <w:rPr>
          <w:rFonts w:ascii="Segoe UI" w:hAnsi="Segoe UI" w:cs="Segoe UI"/>
          <w:color w:val="000000"/>
          <w:sz w:val="24"/>
          <w:szCs w:val="24"/>
          <w:vertAlign w:val="superscript"/>
        </w:rPr>
        <w:t>th</w:t>
      </w:r>
      <w:r w:rsidRPr="009C15BD">
        <w:rPr>
          <w:rFonts w:ascii="Segoe UI" w:hAnsi="Segoe UI" w:cs="Segoe UI"/>
          <w:color w:val="000000"/>
          <w:sz w:val="24"/>
          <w:szCs w:val="24"/>
        </w:rPr>
        <w:t xml:space="preserve"> International Congress of Endocrinology (ICE2010); Kyoto, Japan, March 26-30, 2010.</w:t>
      </w:r>
    </w:p>
    <w:p w:rsidR="00135830" w:rsidRPr="009C15BD" w:rsidRDefault="00135830" w:rsidP="007D0310">
      <w:pPr>
        <w:numPr>
          <w:ilvl w:val="0"/>
          <w:numId w:val="16"/>
        </w:numPr>
        <w:bidi w:val="0"/>
        <w:spacing w:line="360" w:lineRule="auto"/>
        <w:contextualSpacing/>
        <w:jc w:val="lowKashida"/>
        <w:rPr>
          <w:rFonts w:ascii="Segoe UI" w:hAnsi="Segoe UI" w:cs="Segoe UI"/>
          <w:color w:val="000000"/>
          <w:sz w:val="24"/>
          <w:szCs w:val="24"/>
        </w:rPr>
      </w:pPr>
      <w:r w:rsidRPr="009C15BD">
        <w:rPr>
          <w:rFonts w:ascii="Segoe UI" w:hAnsi="Segoe UI" w:cs="Segoe UI"/>
          <w:b/>
          <w:bCs/>
          <w:color w:val="000000"/>
          <w:sz w:val="24"/>
          <w:szCs w:val="24"/>
        </w:rPr>
        <w:t>Mohamed M. M. Kandiel</w:t>
      </w:r>
      <w:r w:rsidRPr="009C15BD">
        <w:rPr>
          <w:rFonts w:ascii="Segoe UI" w:hAnsi="Segoe UI" w:cs="Segoe UI"/>
          <w:color w:val="000000"/>
          <w:sz w:val="24"/>
          <w:szCs w:val="24"/>
        </w:rPr>
        <w:t>, Gen Watanabe, Mahmoud E. A. Abou El-Roos, Abd El Salam I. El</w:t>
      </w:r>
      <w:r w:rsidRPr="009C15BD">
        <w:rPr>
          <w:rFonts w:ascii="Segoe UI" w:hAnsi="Segoe UI" w:cs="Segoe UI"/>
          <w:color w:val="000000"/>
          <w:sz w:val="24"/>
          <w:szCs w:val="24"/>
          <w:rtl/>
        </w:rPr>
        <w:t xml:space="preserve"> </w:t>
      </w:r>
      <w:r w:rsidRPr="009C15BD">
        <w:rPr>
          <w:rFonts w:ascii="Segoe UI" w:hAnsi="Segoe UI" w:cs="Segoe UI"/>
          <w:color w:val="000000"/>
          <w:sz w:val="24"/>
          <w:szCs w:val="24"/>
        </w:rPr>
        <w:t>Azab, Alaa E. Abdel</w:t>
      </w:r>
      <w:r w:rsidRPr="009C15BD">
        <w:rPr>
          <w:rFonts w:ascii="Segoe UI" w:hAnsi="Segoe UI" w:cs="Segoe UI"/>
          <w:color w:val="000000"/>
          <w:sz w:val="24"/>
          <w:szCs w:val="24"/>
          <w:rtl/>
        </w:rPr>
        <w:t>-</w:t>
      </w:r>
      <w:r w:rsidRPr="009C15BD">
        <w:rPr>
          <w:rFonts w:ascii="Segoe UI" w:hAnsi="Segoe UI" w:cs="Segoe UI"/>
          <w:color w:val="000000"/>
          <w:sz w:val="24"/>
          <w:szCs w:val="24"/>
        </w:rPr>
        <w:t>Ghaffar, Gamal A. Sosa, Jun Y. Li, Noboru Manabe, Kazuyoshi Taya (2011). Ovarian follicular dynamics and concentrations of ovarian and pituitary hormones during the periovulatory phase of the postpartum goats. 4</w:t>
      </w:r>
      <w:r w:rsidRPr="009C15BD">
        <w:rPr>
          <w:rFonts w:ascii="Segoe UI" w:hAnsi="Segoe UI" w:cs="Segoe UI"/>
          <w:color w:val="000000"/>
          <w:sz w:val="24"/>
          <w:szCs w:val="24"/>
          <w:vertAlign w:val="superscript"/>
        </w:rPr>
        <w:t>th</w:t>
      </w:r>
      <w:r w:rsidRPr="009C15BD">
        <w:rPr>
          <w:rFonts w:ascii="Segoe UI" w:hAnsi="Segoe UI" w:cs="Segoe UI"/>
          <w:color w:val="000000"/>
          <w:sz w:val="24"/>
          <w:szCs w:val="24"/>
        </w:rPr>
        <w:t xml:space="preserve"> Sci. Conf. Fac. Vet. Med., Moshtohor, Benha, May 5-7, 2011.</w:t>
      </w:r>
    </w:p>
    <w:p w:rsidR="00135830" w:rsidRPr="009C15BD" w:rsidRDefault="00135830" w:rsidP="007D0310">
      <w:pPr>
        <w:numPr>
          <w:ilvl w:val="0"/>
          <w:numId w:val="16"/>
        </w:numPr>
        <w:bidi w:val="0"/>
        <w:spacing w:line="360" w:lineRule="auto"/>
        <w:contextualSpacing/>
        <w:jc w:val="lowKashida"/>
        <w:rPr>
          <w:rFonts w:ascii="Segoe UI" w:hAnsi="Segoe UI" w:cs="Segoe UI"/>
          <w:color w:val="000000"/>
          <w:sz w:val="24"/>
          <w:szCs w:val="24"/>
        </w:rPr>
      </w:pPr>
      <w:r w:rsidRPr="009C15BD">
        <w:rPr>
          <w:rFonts w:ascii="Segoe UI" w:hAnsi="Segoe UI" w:cs="Segoe UI"/>
          <w:color w:val="000000"/>
          <w:sz w:val="24"/>
          <w:szCs w:val="24"/>
        </w:rPr>
        <w:t xml:space="preserve">Eman A. Abd El-Gawad, </w:t>
      </w:r>
      <w:r w:rsidRPr="009C15BD">
        <w:rPr>
          <w:rFonts w:ascii="Segoe UI" w:hAnsi="Segoe UI" w:cs="Segoe UI"/>
          <w:b/>
          <w:bCs/>
          <w:color w:val="000000"/>
          <w:sz w:val="24"/>
          <w:szCs w:val="24"/>
        </w:rPr>
        <w:t>Mohamed M. M. Kandiel</w:t>
      </w:r>
      <w:r w:rsidRPr="009C15BD">
        <w:rPr>
          <w:rFonts w:ascii="Segoe UI" w:hAnsi="Segoe UI" w:cs="Segoe UI"/>
          <w:color w:val="000000"/>
          <w:sz w:val="24"/>
          <w:szCs w:val="24"/>
        </w:rPr>
        <w:t>, Amany A. Abbass and Adel A. Shaheen (2011).</w:t>
      </w:r>
      <w:r w:rsidRPr="009C15BD">
        <w:rPr>
          <w:rFonts w:ascii="Segoe UI" w:hAnsi="Segoe UI" w:cs="Segoe UI"/>
          <w:b/>
          <w:bCs/>
          <w:color w:val="000000"/>
          <w:sz w:val="32"/>
          <w:szCs w:val="32"/>
        </w:rPr>
        <w:t xml:space="preserve"> </w:t>
      </w:r>
      <w:r w:rsidRPr="009C15BD">
        <w:rPr>
          <w:rFonts w:ascii="Segoe UI" w:hAnsi="Segoe UI" w:cs="Segoe UI"/>
          <w:color w:val="000000"/>
          <w:sz w:val="24"/>
          <w:szCs w:val="24"/>
        </w:rPr>
        <w:t>“Impact of Some organophosphorus Insecticides on Growth Performance, Fecundity and Semen Characteristics in Nile Tilapia (Oreochromis Niloticus)”. International Veterinary Symposium entitled “Progress and Perspectives in Veterinary Medicine” – Iasi June 16-17, 2011 and Lucr ST. USAM Iasi Med Vet Series.</w:t>
      </w:r>
    </w:p>
    <w:p w:rsidR="00135830" w:rsidRPr="009C15BD" w:rsidRDefault="00135830" w:rsidP="007D0310">
      <w:pPr>
        <w:numPr>
          <w:ilvl w:val="0"/>
          <w:numId w:val="16"/>
        </w:numPr>
        <w:bidi w:val="0"/>
        <w:spacing w:line="360" w:lineRule="auto"/>
        <w:contextualSpacing/>
        <w:jc w:val="lowKashida"/>
        <w:rPr>
          <w:rFonts w:ascii="Segoe UI" w:hAnsi="Segoe UI" w:cs="Segoe UI"/>
          <w:color w:val="000000"/>
          <w:sz w:val="24"/>
          <w:szCs w:val="24"/>
        </w:rPr>
      </w:pPr>
      <w:r w:rsidRPr="009C15BD">
        <w:rPr>
          <w:rFonts w:ascii="Segoe UI" w:hAnsi="Segoe UI" w:cs="Segoe UI"/>
          <w:color w:val="000000"/>
          <w:sz w:val="24"/>
          <w:szCs w:val="24"/>
        </w:rPr>
        <w:t xml:space="preserve">Sosa, G.A.; </w:t>
      </w:r>
      <w:r w:rsidRPr="009C15BD">
        <w:rPr>
          <w:rFonts w:ascii="Segoe UI" w:hAnsi="Segoe UI" w:cs="Segoe UI"/>
          <w:b/>
          <w:bCs/>
          <w:color w:val="000000"/>
          <w:sz w:val="24"/>
          <w:szCs w:val="24"/>
        </w:rPr>
        <w:t>Kandiel, M.M.</w:t>
      </w:r>
      <w:r w:rsidRPr="009C15BD">
        <w:rPr>
          <w:rFonts w:ascii="Segoe UI" w:hAnsi="Segoe UI" w:cs="Segoe UI"/>
          <w:color w:val="000000"/>
          <w:sz w:val="24"/>
          <w:szCs w:val="24"/>
        </w:rPr>
        <w:t>; Gad, B.A. and El-Azab, A.I.</w:t>
      </w:r>
      <w:r w:rsidRPr="009C15BD">
        <w:rPr>
          <w:rFonts w:ascii="Segoe UI" w:hAnsi="Segoe UI" w:cs="Segoe UI"/>
          <w:color w:val="231F20"/>
          <w:sz w:val="24"/>
          <w:szCs w:val="24"/>
        </w:rPr>
        <w:t xml:space="preserve"> </w:t>
      </w:r>
      <w:r w:rsidRPr="009C15BD">
        <w:rPr>
          <w:rFonts w:ascii="Segoe UI" w:hAnsi="Segoe UI" w:cs="Segoe UI"/>
          <w:color w:val="000000"/>
          <w:sz w:val="24"/>
          <w:szCs w:val="24"/>
        </w:rPr>
        <w:t xml:space="preserve">Follicular dynamics and uterine status after synchronization of ovulation in early post-parturient buffalo-cows. International Veterinary Symposium entitled “Progress and Perspectives in </w:t>
      </w:r>
      <w:r w:rsidRPr="009C15BD">
        <w:rPr>
          <w:rFonts w:ascii="Segoe UI" w:hAnsi="Segoe UI" w:cs="Segoe UI"/>
          <w:color w:val="000000"/>
          <w:sz w:val="24"/>
          <w:szCs w:val="24"/>
        </w:rPr>
        <w:lastRenderedPageBreak/>
        <w:t xml:space="preserve">Veterinary Medicine” – Iasi June 16-17, 2011 and Lucr ST. USAM Iasi Med Vet Series. </w:t>
      </w:r>
    </w:p>
    <w:p w:rsidR="00135830" w:rsidRPr="009C15BD" w:rsidRDefault="00135830" w:rsidP="007D0310">
      <w:pPr>
        <w:numPr>
          <w:ilvl w:val="0"/>
          <w:numId w:val="16"/>
        </w:numPr>
        <w:bidi w:val="0"/>
        <w:spacing w:line="360" w:lineRule="auto"/>
        <w:contextualSpacing/>
        <w:jc w:val="lowKashida"/>
        <w:rPr>
          <w:rFonts w:ascii="Segoe UI" w:hAnsi="Segoe UI" w:cs="Segoe UI"/>
          <w:color w:val="000000"/>
          <w:sz w:val="24"/>
          <w:szCs w:val="24"/>
        </w:rPr>
      </w:pPr>
      <w:r w:rsidRPr="009C15BD">
        <w:rPr>
          <w:rFonts w:ascii="Segoe UI" w:hAnsi="Segoe UI" w:cs="Segoe UI"/>
          <w:color w:val="000000"/>
          <w:sz w:val="24"/>
          <w:szCs w:val="24"/>
        </w:rPr>
        <w:t xml:space="preserve">Ahmed R.M. El-Khawaga, </w:t>
      </w:r>
      <w:r w:rsidRPr="009C15BD">
        <w:rPr>
          <w:rFonts w:ascii="Segoe UI" w:hAnsi="Segoe UI" w:cs="Segoe UI"/>
          <w:b/>
          <w:bCs/>
          <w:color w:val="000000"/>
          <w:sz w:val="24"/>
          <w:szCs w:val="24"/>
        </w:rPr>
        <w:t>Mohamed M.M. Kandiel</w:t>
      </w:r>
      <w:r w:rsidRPr="009C15BD">
        <w:rPr>
          <w:rFonts w:ascii="Segoe UI" w:hAnsi="Segoe UI" w:cs="Segoe UI"/>
          <w:color w:val="000000"/>
          <w:sz w:val="24"/>
          <w:szCs w:val="24"/>
        </w:rPr>
        <w:t>, Gamal A. Sosa, Mahmoud E.A. Abou El-Roos, Alaa E. Abdel-Ghaffar, Abd El Salam I. El Azab (2011). Effect of GnRH analogue on libido and semen characteristics of puberal buffalo bulls. 4th Sci. Conf., Al-Kasr 25-28 May; 2011. Fac. Vet. Med., Benha University, Egypt. Benha Veterinary Medical Journal (BVMJ)-Special Issue [I]: 28-34.</w:t>
      </w:r>
    </w:p>
    <w:p w:rsidR="00135830" w:rsidRPr="009C15BD" w:rsidRDefault="00135830" w:rsidP="007D0310">
      <w:pPr>
        <w:numPr>
          <w:ilvl w:val="0"/>
          <w:numId w:val="16"/>
        </w:numPr>
        <w:bidi w:val="0"/>
        <w:spacing w:line="360" w:lineRule="auto"/>
        <w:contextualSpacing/>
        <w:jc w:val="lowKashida"/>
        <w:rPr>
          <w:rFonts w:ascii="Segoe UI" w:hAnsi="Segoe UI" w:cs="Segoe UI"/>
          <w:color w:val="000000"/>
          <w:sz w:val="24"/>
          <w:szCs w:val="24"/>
        </w:rPr>
      </w:pPr>
      <w:r w:rsidRPr="009C15BD">
        <w:rPr>
          <w:rFonts w:ascii="Segoe UI" w:hAnsi="Segoe UI" w:cs="Segoe UI"/>
          <w:b/>
          <w:bCs/>
          <w:color w:val="000000"/>
          <w:sz w:val="24"/>
          <w:szCs w:val="24"/>
        </w:rPr>
        <w:t>Kandiel M.M.M.</w:t>
      </w:r>
      <w:r w:rsidRPr="009C15BD">
        <w:rPr>
          <w:rFonts w:ascii="Segoe UI" w:hAnsi="Segoe UI" w:cs="Segoe UI"/>
          <w:color w:val="000000"/>
          <w:sz w:val="24"/>
          <w:szCs w:val="24"/>
        </w:rPr>
        <w:t xml:space="preserve"> 2013. Effects of Exogenous GnRH, calcium and bromocriptine on vaginal smear and ovarian activity of New-Zealand rabbits. </w:t>
      </w:r>
      <w:r w:rsidRPr="009C15BD">
        <w:rPr>
          <w:rFonts w:ascii="Segoe UI" w:hAnsi="Segoe UI" w:cs="Segoe UI"/>
          <w:sz w:val="24"/>
          <w:szCs w:val="24"/>
        </w:rPr>
        <w:t>23</w:t>
      </w:r>
      <w:r w:rsidRPr="009C15BD">
        <w:rPr>
          <w:rFonts w:ascii="Segoe UI" w:hAnsi="Segoe UI" w:cs="Segoe UI"/>
          <w:sz w:val="24"/>
          <w:szCs w:val="24"/>
          <w:vertAlign w:val="superscript"/>
        </w:rPr>
        <w:t>rd</w:t>
      </w:r>
      <w:r w:rsidRPr="009C15BD">
        <w:rPr>
          <w:rFonts w:ascii="Segoe UI" w:hAnsi="Segoe UI" w:cs="Segoe UI"/>
          <w:sz w:val="24"/>
          <w:szCs w:val="24"/>
        </w:rPr>
        <w:t xml:space="preserve"> Annual Congress of the Egyptian Society for Animal Reproduction and Fertility. Giza / Ain Al-Sokhna, Egypt, 3-7 Feb. 2013. Pp. 124-141.</w:t>
      </w:r>
    </w:p>
    <w:p w:rsidR="00135830" w:rsidRPr="009C15BD" w:rsidRDefault="00135830" w:rsidP="007D0310">
      <w:pPr>
        <w:numPr>
          <w:ilvl w:val="0"/>
          <w:numId w:val="16"/>
        </w:numPr>
        <w:bidi w:val="0"/>
        <w:spacing w:line="360" w:lineRule="auto"/>
        <w:contextualSpacing/>
        <w:jc w:val="lowKashida"/>
        <w:rPr>
          <w:rFonts w:ascii="Segoe UI" w:hAnsi="Segoe UI" w:cs="Segoe UI"/>
          <w:color w:val="000000"/>
          <w:sz w:val="24"/>
          <w:szCs w:val="24"/>
        </w:rPr>
      </w:pPr>
      <w:r w:rsidRPr="009C15BD">
        <w:rPr>
          <w:rFonts w:ascii="Segoe UI" w:hAnsi="Segoe UI" w:cs="Segoe UI"/>
          <w:color w:val="000000"/>
          <w:sz w:val="24"/>
          <w:szCs w:val="24"/>
        </w:rPr>
        <w:t xml:space="preserve">Komi, A.E., </w:t>
      </w:r>
      <w:r w:rsidRPr="009C15BD">
        <w:rPr>
          <w:rFonts w:ascii="Segoe UI" w:hAnsi="Segoe UI" w:cs="Segoe UI"/>
          <w:b/>
          <w:bCs/>
          <w:color w:val="000000"/>
          <w:sz w:val="24"/>
          <w:szCs w:val="24"/>
        </w:rPr>
        <w:t>Kandiel, M.M.</w:t>
      </w:r>
      <w:r w:rsidRPr="009C15BD">
        <w:rPr>
          <w:rFonts w:ascii="Segoe UI" w:hAnsi="Segoe UI" w:cs="Segoe UI"/>
          <w:color w:val="000000"/>
          <w:sz w:val="24"/>
          <w:szCs w:val="24"/>
        </w:rPr>
        <w:t>, Zahran, S.A., Hassan, A., El-Azab, A.I., El-Azab, M. 2013. Effects of dried tomato pomace (DTP) on the morpho-histological findings and the physic-chemical properties of the resproductive organs, blood and semen of New-Zealand male rabbits.</w:t>
      </w:r>
      <w:r w:rsidRPr="009C15BD">
        <w:rPr>
          <w:rFonts w:ascii="Segoe UI" w:hAnsi="Segoe UI" w:cs="Segoe UI"/>
          <w:sz w:val="24"/>
          <w:szCs w:val="24"/>
        </w:rPr>
        <w:t xml:space="preserve"> 23</w:t>
      </w:r>
      <w:r w:rsidRPr="009C15BD">
        <w:rPr>
          <w:rFonts w:ascii="Segoe UI" w:hAnsi="Segoe UI" w:cs="Segoe UI"/>
          <w:sz w:val="24"/>
          <w:szCs w:val="24"/>
          <w:vertAlign w:val="superscript"/>
        </w:rPr>
        <w:t>rd</w:t>
      </w:r>
      <w:r w:rsidRPr="009C15BD">
        <w:rPr>
          <w:rFonts w:ascii="Segoe UI" w:hAnsi="Segoe UI" w:cs="Segoe UI"/>
          <w:sz w:val="24"/>
          <w:szCs w:val="24"/>
        </w:rPr>
        <w:t xml:space="preserve"> Annual Congress of the Egyptian Society for Animal Reproduction and Fertility. Giza / Ain AlSokhna, Egypt, 3-7 Feb. 2013. Pp. 158-173.</w:t>
      </w:r>
    </w:p>
    <w:p w:rsidR="00135830" w:rsidRPr="009C15BD" w:rsidRDefault="00135830" w:rsidP="007D0310">
      <w:pPr>
        <w:numPr>
          <w:ilvl w:val="0"/>
          <w:numId w:val="16"/>
        </w:numPr>
        <w:bidi w:val="0"/>
        <w:spacing w:line="360" w:lineRule="auto"/>
        <w:contextualSpacing/>
        <w:jc w:val="lowKashida"/>
        <w:rPr>
          <w:rFonts w:ascii="Segoe UI" w:hAnsi="Segoe UI" w:cs="Segoe UI"/>
          <w:color w:val="000000"/>
          <w:sz w:val="24"/>
          <w:szCs w:val="24"/>
        </w:rPr>
      </w:pPr>
      <w:r w:rsidRPr="009C15BD">
        <w:rPr>
          <w:rFonts w:ascii="Segoe UI" w:hAnsi="Segoe UI" w:cs="Segoe UI"/>
          <w:sz w:val="24"/>
          <w:szCs w:val="24"/>
        </w:rPr>
        <w:t xml:space="preserve">Mossad G.A. El-Sayed, </w:t>
      </w:r>
      <w:r w:rsidRPr="009C15BD">
        <w:rPr>
          <w:rFonts w:ascii="Segoe UI" w:hAnsi="Segoe UI" w:cs="Segoe UI"/>
          <w:b/>
          <w:bCs/>
          <w:sz w:val="24"/>
          <w:szCs w:val="24"/>
        </w:rPr>
        <w:t>Mohamed M.M. Kandiel</w:t>
      </w:r>
      <w:r w:rsidRPr="009C15BD">
        <w:rPr>
          <w:rFonts w:ascii="Segoe UI" w:hAnsi="Segoe UI" w:cs="Segoe UI"/>
          <w:sz w:val="24"/>
          <w:szCs w:val="24"/>
        </w:rPr>
        <w:t>, Dalia D.I.A. Ebied (2017): Consequence of azithromycin and ceftiofur sodium administration on reproductive organs, spermiogram and intra-testicular oxidative stress in adult male rats Egyptian Expatriates in North America Seminars The</w:t>
      </w:r>
      <w:r w:rsidRPr="009C15BD">
        <w:rPr>
          <w:rFonts w:ascii="Segoe UI" w:hAnsi="Segoe UI" w:cs="Segoe UI"/>
          <w:sz w:val="24"/>
          <w:szCs w:val="24"/>
          <w:rtl/>
        </w:rPr>
        <w:t xml:space="preserve"> </w:t>
      </w:r>
      <w:r w:rsidRPr="009C15BD">
        <w:rPr>
          <w:rFonts w:ascii="Segoe UI" w:hAnsi="Segoe UI" w:cs="Segoe UI"/>
          <w:sz w:val="24"/>
          <w:szCs w:val="24"/>
        </w:rPr>
        <w:t>44thAnnual conference “The Development Paramount in Egypt: Resources vs. Goals and Objectives”. December 26th–28th, 2017. Ain Shams University, Cairo–Egypt. Pp.65.</w:t>
      </w:r>
    </w:p>
    <w:p w:rsidR="00135830" w:rsidRPr="009C15BD" w:rsidRDefault="00135830" w:rsidP="007D0310">
      <w:pPr>
        <w:spacing w:line="360" w:lineRule="auto"/>
        <w:contextualSpacing/>
        <w:jc w:val="lowKashida"/>
        <w:rPr>
          <w:rFonts w:ascii="Segoe UI" w:hAnsi="Segoe UI" w:cs="Segoe UI"/>
          <w:b/>
          <w:bCs/>
          <w:color w:val="0033CC"/>
          <w:sz w:val="32"/>
          <w:szCs w:val="32"/>
          <w:rtl/>
        </w:rPr>
      </w:pPr>
      <w:r w:rsidRPr="009C15BD">
        <w:rPr>
          <w:rFonts w:ascii="Segoe UI" w:hAnsi="Segoe UI" w:cs="Segoe UI"/>
          <w:b/>
          <w:bCs/>
          <w:color w:val="0033CC"/>
          <w:sz w:val="26"/>
          <w:szCs w:val="26"/>
          <w:rtl/>
        </w:rPr>
        <w:t>المشاركة بالحضور:</w:t>
      </w:r>
    </w:p>
    <w:p w:rsidR="00135830" w:rsidRPr="009C15BD" w:rsidRDefault="00135830" w:rsidP="007D0310">
      <w:pPr>
        <w:pStyle w:val="ListParagraph"/>
        <w:numPr>
          <w:ilvl w:val="0"/>
          <w:numId w:val="22"/>
        </w:numPr>
        <w:bidi w:val="0"/>
        <w:spacing w:line="360" w:lineRule="auto"/>
        <w:jc w:val="lowKashida"/>
        <w:rPr>
          <w:rFonts w:ascii="Segoe UI" w:hAnsi="Segoe UI" w:cs="Segoe UI"/>
          <w:color w:val="000000"/>
          <w:sz w:val="24"/>
          <w:szCs w:val="24"/>
        </w:rPr>
      </w:pPr>
      <w:r w:rsidRPr="009C15BD">
        <w:rPr>
          <w:rFonts w:ascii="Segoe UI" w:hAnsi="Segoe UI" w:cs="Segoe UI"/>
          <w:color w:val="000000"/>
          <w:sz w:val="24"/>
          <w:szCs w:val="24"/>
        </w:rPr>
        <w:t>The 7</w:t>
      </w:r>
      <w:r w:rsidRPr="009C15BD">
        <w:rPr>
          <w:rFonts w:ascii="Segoe UI" w:hAnsi="Segoe UI" w:cs="Segoe UI"/>
          <w:color w:val="000000"/>
          <w:sz w:val="24"/>
          <w:szCs w:val="24"/>
          <w:vertAlign w:val="superscript"/>
        </w:rPr>
        <w:t>th</w:t>
      </w:r>
      <w:r w:rsidRPr="009C15BD">
        <w:rPr>
          <w:rFonts w:ascii="Segoe UI" w:hAnsi="Segoe UI" w:cs="Segoe UI"/>
          <w:color w:val="000000"/>
          <w:sz w:val="24"/>
          <w:szCs w:val="24"/>
        </w:rPr>
        <w:t xml:space="preserve"> International Scientific Conference held in Faculty of Veterinary Medicine, Suez Canal University, Ismalia, Egypt. 4-6 Dec., 2012. </w:t>
      </w:r>
    </w:p>
    <w:p w:rsidR="00135830" w:rsidRPr="009C15BD" w:rsidRDefault="00135830" w:rsidP="007D0310">
      <w:pPr>
        <w:pStyle w:val="ListParagraph"/>
        <w:numPr>
          <w:ilvl w:val="0"/>
          <w:numId w:val="22"/>
        </w:numPr>
        <w:bidi w:val="0"/>
        <w:spacing w:line="360" w:lineRule="auto"/>
        <w:jc w:val="lowKashida"/>
        <w:rPr>
          <w:rFonts w:ascii="Segoe UI" w:hAnsi="Segoe UI" w:cs="Segoe UI"/>
          <w:color w:val="000000"/>
          <w:sz w:val="24"/>
          <w:szCs w:val="24"/>
        </w:rPr>
      </w:pPr>
      <w:r w:rsidRPr="009C15BD">
        <w:rPr>
          <w:rFonts w:ascii="Segoe UI" w:hAnsi="Segoe UI" w:cs="Segoe UI"/>
          <w:color w:val="000000"/>
          <w:sz w:val="24"/>
          <w:szCs w:val="24"/>
        </w:rPr>
        <w:lastRenderedPageBreak/>
        <w:t>6</w:t>
      </w:r>
      <w:r w:rsidRPr="009C15BD">
        <w:rPr>
          <w:rFonts w:ascii="Segoe UI" w:hAnsi="Segoe UI" w:cs="Segoe UI"/>
          <w:color w:val="000000"/>
          <w:sz w:val="24"/>
          <w:szCs w:val="24"/>
          <w:vertAlign w:val="superscript"/>
        </w:rPr>
        <w:t>th</w:t>
      </w:r>
      <w:r w:rsidRPr="009C15BD">
        <w:rPr>
          <w:rFonts w:ascii="Segoe UI" w:hAnsi="Segoe UI" w:cs="Segoe UI"/>
          <w:color w:val="000000"/>
          <w:sz w:val="24"/>
          <w:szCs w:val="24"/>
        </w:rPr>
        <w:t xml:space="preserve"> International Conference of Veterinary Research Division “Development and Protection of Animal Wealthy Industry”. May 21-23, 2013.</w:t>
      </w:r>
      <w:r w:rsidRPr="009C15BD">
        <w:rPr>
          <w:rFonts w:ascii="Segoe UI" w:hAnsi="Segoe UI" w:cs="Segoe UI"/>
          <w:sz w:val="24"/>
          <w:szCs w:val="24"/>
        </w:rPr>
        <w:t xml:space="preserve"> National Reseach Center, Cairo, Egypt.</w:t>
      </w:r>
      <w:r w:rsidRPr="009C15BD">
        <w:rPr>
          <w:rFonts w:ascii="Segoe UI" w:hAnsi="Segoe UI" w:cs="Segoe UI"/>
          <w:color w:val="000000"/>
          <w:sz w:val="24"/>
          <w:szCs w:val="24"/>
        </w:rPr>
        <w:t xml:space="preserve"> </w:t>
      </w:r>
    </w:p>
    <w:p w:rsidR="00135830" w:rsidRPr="009C15BD" w:rsidRDefault="00135830" w:rsidP="007D0310">
      <w:pPr>
        <w:pStyle w:val="ListParagraph"/>
        <w:numPr>
          <w:ilvl w:val="0"/>
          <w:numId w:val="22"/>
        </w:numPr>
        <w:bidi w:val="0"/>
        <w:spacing w:line="360" w:lineRule="auto"/>
        <w:jc w:val="lowKashida"/>
        <w:rPr>
          <w:rFonts w:ascii="Segoe UI" w:hAnsi="Segoe UI" w:cs="Segoe UI"/>
          <w:color w:val="000000"/>
          <w:sz w:val="24"/>
          <w:szCs w:val="24"/>
        </w:rPr>
      </w:pPr>
      <w:r w:rsidRPr="009C15BD">
        <w:rPr>
          <w:rFonts w:ascii="Segoe UI" w:hAnsi="Segoe UI" w:cs="Segoe UI"/>
          <w:color w:val="000000"/>
          <w:sz w:val="24"/>
          <w:szCs w:val="24"/>
        </w:rPr>
        <w:t>The 2</w:t>
      </w:r>
      <w:r w:rsidRPr="009C15BD">
        <w:rPr>
          <w:rFonts w:ascii="Segoe UI" w:hAnsi="Segoe UI" w:cs="Segoe UI"/>
          <w:color w:val="000000"/>
          <w:sz w:val="24"/>
          <w:szCs w:val="24"/>
          <w:vertAlign w:val="superscript"/>
        </w:rPr>
        <w:t>nd</w:t>
      </w:r>
      <w:r w:rsidRPr="009C15BD">
        <w:rPr>
          <w:rFonts w:ascii="Segoe UI" w:hAnsi="Segoe UI" w:cs="Segoe UI"/>
          <w:color w:val="000000"/>
          <w:sz w:val="24"/>
          <w:szCs w:val="24"/>
        </w:rPr>
        <w:t xml:space="preserve"> International Conference on Biotechnology and Environmetal Safety”. May 6-8, 2014. National Rsearch Center, Cairo, Egypt.</w:t>
      </w:r>
    </w:p>
    <w:p w:rsidR="00135830" w:rsidRPr="009C15BD" w:rsidRDefault="00135830" w:rsidP="007D0310">
      <w:pPr>
        <w:pStyle w:val="ListParagraph"/>
        <w:numPr>
          <w:ilvl w:val="0"/>
          <w:numId w:val="22"/>
        </w:numPr>
        <w:bidi w:val="0"/>
        <w:spacing w:line="360" w:lineRule="auto"/>
        <w:jc w:val="lowKashida"/>
        <w:rPr>
          <w:rFonts w:ascii="Segoe UI" w:hAnsi="Segoe UI" w:cs="Segoe UI"/>
          <w:color w:val="000000"/>
          <w:sz w:val="24"/>
          <w:szCs w:val="24"/>
        </w:rPr>
      </w:pPr>
      <w:r w:rsidRPr="009C15BD">
        <w:rPr>
          <w:rFonts w:ascii="Segoe UI" w:hAnsi="Segoe UI" w:cs="Segoe UI"/>
          <w:sz w:val="24"/>
          <w:szCs w:val="24"/>
        </w:rPr>
        <w:t>3</w:t>
      </w:r>
      <w:r w:rsidRPr="009C15BD">
        <w:rPr>
          <w:rFonts w:ascii="Segoe UI" w:hAnsi="Segoe UI" w:cs="Segoe UI"/>
          <w:sz w:val="24"/>
          <w:szCs w:val="24"/>
          <w:vertAlign w:val="superscript"/>
        </w:rPr>
        <w:t>rd</w:t>
      </w:r>
      <w:r w:rsidRPr="009C15BD">
        <w:rPr>
          <w:rFonts w:ascii="Segoe UI" w:hAnsi="Segoe UI" w:cs="Segoe UI"/>
          <w:sz w:val="24"/>
          <w:szCs w:val="24"/>
        </w:rPr>
        <w:t xml:space="preserve"> conference of Egyptian Veterinary Association for Buffalo development “Management and Development of Egyptian Buffalo”. Sept. 2-6, 2015.National Reseach Center. Sharm El-Sheikh.</w:t>
      </w:r>
    </w:p>
    <w:p w:rsidR="00135830" w:rsidRPr="009C15BD" w:rsidRDefault="00135830" w:rsidP="007D0310">
      <w:pPr>
        <w:pStyle w:val="ListParagraph"/>
        <w:numPr>
          <w:ilvl w:val="0"/>
          <w:numId w:val="22"/>
        </w:numPr>
        <w:bidi w:val="0"/>
        <w:spacing w:line="360" w:lineRule="auto"/>
        <w:jc w:val="lowKashida"/>
        <w:rPr>
          <w:rFonts w:ascii="Segoe UI" w:hAnsi="Segoe UI" w:cs="Segoe UI"/>
          <w:color w:val="000000"/>
          <w:sz w:val="24"/>
          <w:szCs w:val="24"/>
        </w:rPr>
      </w:pPr>
      <w:r w:rsidRPr="009C15BD">
        <w:rPr>
          <w:rFonts w:ascii="Segoe UI" w:hAnsi="Segoe UI" w:cs="Segoe UI"/>
          <w:sz w:val="24"/>
          <w:szCs w:val="24"/>
        </w:rPr>
        <w:t>The 6</w:t>
      </w:r>
      <w:r w:rsidRPr="009C15BD">
        <w:rPr>
          <w:rFonts w:ascii="Segoe UI" w:hAnsi="Segoe UI" w:cs="Segoe UI"/>
          <w:sz w:val="24"/>
          <w:szCs w:val="24"/>
          <w:vertAlign w:val="superscript"/>
        </w:rPr>
        <w:t>th</w:t>
      </w:r>
      <w:r w:rsidRPr="009C15BD">
        <w:rPr>
          <w:rFonts w:ascii="Segoe UI" w:hAnsi="Segoe UI" w:cs="Segoe UI"/>
          <w:sz w:val="24"/>
          <w:szCs w:val="24"/>
        </w:rPr>
        <w:t xml:space="preserve"> Scientific International Conference “Future Prospects for Veterinary Medicine in Sustainable Development”. Benha University - Faculty of Veterinary Medicine. July 31</w:t>
      </w:r>
      <w:r w:rsidRPr="009C15BD">
        <w:rPr>
          <w:rFonts w:ascii="Segoe UI" w:hAnsi="Segoe UI" w:cs="Segoe UI"/>
          <w:sz w:val="24"/>
          <w:szCs w:val="24"/>
          <w:vertAlign w:val="superscript"/>
        </w:rPr>
        <w:t>st</w:t>
      </w:r>
      <w:r w:rsidRPr="009C15BD">
        <w:rPr>
          <w:rFonts w:ascii="Segoe UI" w:hAnsi="Segoe UI" w:cs="Segoe UI"/>
          <w:sz w:val="24"/>
          <w:szCs w:val="24"/>
        </w:rPr>
        <w:t xml:space="preserve"> – August 4</w:t>
      </w:r>
      <w:r w:rsidRPr="009C15BD">
        <w:rPr>
          <w:rFonts w:ascii="Segoe UI" w:hAnsi="Segoe UI" w:cs="Segoe UI"/>
          <w:sz w:val="24"/>
          <w:szCs w:val="24"/>
          <w:vertAlign w:val="superscript"/>
        </w:rPr>
        <w:t>th</w:t>
      </w:r>
      <w:r w:rsidRPr="009C15BD">
        <w:rPr>
          <w:rFonts w:ascii="Segoe UI" w:hAnsi="Segoe UI" w:cs="Segoe UI"/>
          <w:sz w:val="24"/>
          <w:szCs w:val="24"/>
        </w:rPr>
        <w:t>, 2018. Sharm El Sheikh, Egypt.</w:t>
      </w:r>
    </w:p>
    <w:sectPr w:rsidR="00135830" w:rsidRPr="009C15BD" w:rsidSect="00F157DE">
      <w:headerReference w:type="default" r:id="rId15"/>
      <w:footerReference w:type="default" r:id="rId16"/>
      <w:pgSz w:w="12240" w:h="15840"/>
      <w:pgMar w:top="1440" w:right="1800" w:bottom="0" w:left="993" w:header="0" w:footer="1296"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364" w:rsidRDefault="00513364" w:rsidP="00F32F87">
      <w:r>
        <w:separator/>
      </w:r>
    </w:p>
  </w:endnote>
  <w:endnote w:type="continuationSeparator" w:id="0">
    <w:p w:rsidR="00513364" w:rsidRDefault="00513364" w:rsidP="00F3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otype Koufi">
    <w:altName w:val="MS Mincho"/>
    <w:charset w:val="B2"/>
    <w:family w:val="auto"/>
    <w:pitch w:val="variable"/>
    <w:sig w:usb0="00002000" w:usb1="03D40006" w:usb2="02620000" w:usb3="00000000" w:csb0="0000004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997156"/>
      <w:docPartObj>
        <w:docPartGallery w:val="Page Numbers (Bottom of Page)"/>
        <w:docPartUnique/>
      </w:docPartObj>
    </w:sdtPr>
    <w:sdtEndPr/>
    <w:sdtContent>
      <w:p w:rsidR="00617C8F" w:rsidRDefault="000E2FA4">
        <w:pPr>
          <w:pStyle w:val="Footer"/>
        </w:pPr>
        <w:r>
          <mc:AlternateContent>
            <mc:Choice Requires="wps">
              <w:drawing>
                <wp:anchor distT="0" distB="0" distL="114300" distR="114300" simplePos="0" relativeHeight="251659264" behindDoc="0" locked="0" layoutInCell="0" allowOverlap="1" wp14:anchorId="14CC9CCF" wp14:editId="08A85C49">
                  <wp:simplePos x="0" y="0"/>
                  <wp:positionH relativeFrom="margin">
                    <wp:posOffset>-79375</wp:posOffset>
                  </wp:positionH>
                  <wp:positionV relativeFrom="margin">
                    <wp:posOffset>8188960</wp:posOffset>
                  </wp:positionV>
                  <wp:extent cx="309245" cy="360680"/>
                  <wp:effectExtent l="0" t="0" r="14605" b="20320"/>
                  <wp:wrapSquare wrapText="bothSides"/>
                  <wp:docPr id="57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360680"/>
                          </a:xfrm>
                          <a:prstGeom prst="foldedCorner">
                            <a:avLst>
                              <a:gd name="adj" fmla="val 34560"/>
                            </a:avLst>
                          </a:prstGeom>
                          <a:solidFill>
                            <a:srgbClr val="FFFFFF"/>
                          </a:solidFill>
                          <a:ln w="3175">
                            <a:solidFill>
                              <a:srgbClr val="808080"/>
                            </a:solidFill>
                            <a:round/>
                            <a:headEnd/>
                            <a:tailEnd/>
                          </a:ln>
                        </wps:spPr>
                        <wps:txbx>
                          <w:txbxContent>
                            <w:p w:rsidR="000E2FA4" w:rsidRPr="000E2FA4" w:rsidRDefault="000E2FA4">
                              <w:pPr>
                                <w:jc w:val="center"/>
                                <w:rPr>
                                  <w:b/>
                                  <w:bCs/>
                                  <w:sz w:val="22"/>
                                  <w:szCs w:val="22"/>
                                </w:rPr>
                              </w:pPr>
                              <w:r w:rsidRPr="000E2FA4">
                                <w:rPr>
                                  <w:b/>
                                  <w:bCs/>
                                  <w:noProof w:val="0"/>
                                  <w:sz w:val="22"/>
                                  <w:szCs w:val="22"/>
                                </w:rPr>
                                <w:fldChar w:fldCharType="begin"/>
                              </w:r>
                              <w:r w:rsidRPr="000E2FA4">
                                <w:rPr>
                                  <w:b/>
                                  <w:bCs/>
                                  <w:sz w:val="22"/>
                                  <w:szCs w:val="22"/>
                                </w:rPr>
                                <w:instrText xml:space="preserve"> PAGE    \* MERGEFORMAT </w:instrText>
                              </w:r>
                              <w:r w:rsidRPr="000E2FA4">
                                <w:rPr>
                                  <w:b/>
                                  <w:bCs/>
                                  <w:noProof w:val="0"/>
                                  <w:sz w:val="22"/>
                                  <w:szCs w:val="22"/>
                                </w:rPr>
                                <w:fldChar w:fldCharType="separate"/>
                              </w:r>
                              <w:r w:rsidR="00952F20">
                                <w:rPr>
                                  <w:b/>
                                  <w:bCs/>
                                  <w:sz w:val="22"/>
                                  <w:szCs w:val="22"/>
                                  <w:rtl/>
                                </w:rPr>
                                <w:t>16</w:t>
                              </w:r>
                              <w:r w:rsidRPr="000E2FA4">
                                <w:rPr>
                                  <w:b/>
                                  <w:bCs/>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C9CC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left:0;text-align:left;margin-left:-6.25pt;margin-top:644.8pt;width:24.35pt;height:2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" o:allowincell="f" adj="14135" strokecolor="gray" strokeweight=".25pt">
                  <v:textbox>
                    <w:txbxContent>
                      <w:p w:rsidR="000E2FA4" w:rsidRPr="000E2FA4" w:rsidRDefault="000E2FA4">
                        <w:pPr>
                          <w:jc w:val="center"/>
                          <w:rPr>
                            <w:b/>
                            <w:bCs/>
                            <w:sz w:val="22"/>
                            <w:szCs w:val="22"/>
                          </w:rPr>
                        </w:pPr>
                        <w:r w:rsidRPr="000E2FA4">
                          <w:rPr>
                            <w:b/>
                            <w:bCs/>
                            <w:noProof w:val="0"/>
                            <w:sz w:val="22"/>
                            <w:szCs w:val="22"/>
                          </w:rPr>
                          <w:fldChar w:fldCharType="begin"/>
                        </w:r>
                        <w:r w:rsidRPr="000E2FA4">
                          <w:rPr>
                            <w:b/>
                            <w:bCs/>
                            <w:sz w:val="22"/>
                            <w:szCs w:val="22"/>
                          </w:rPr>
                          <w:instrText xml:space="preserve"> PAGE    \* MERGEFORMAT </w:instrText>
                        </w:r>
                        <w:r w:rsidRPr="000E2FA4">
                          <w:rPr>
                            <w:b/>
                            <w:bCs/>
                            <w:noProof w:val="0"/>
                            <w:sz w:val="22"/>
                            <w:szCs w:val="22"/>
                          </w:rPr>
                          <w:fldChar w:fldCharType="separate"/>
                        </w:r>
                        <w:r w:rsidR="00952F20">
                          <w:rPr>
                            <w:b/>
                            <w:bCs/>
                            <w:sz w:val="22"/>
                            <w:szCs w:val="22"/>
                            <w:rtl/>
                          </w:rPr>
                          <w:t>16</w:t>
                        </w:r>
                        <w:r w:rsidRPr="000E2FA4">
                          <w:rPr>
                            <w:b/>
                            <w:bCs/>
                            <w:sz w:val="22"/>
                            <w:szCs w:val="22"/>
                          </w:rPr>
                          <w:fldChar w:fldCharType="end"/>
                        </w:r>
                      </w:p>
                    </w:txbxContent>
                  </v:textbox>
                  <w10:wrap type="square"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364" w:rsidRDefault="00513364" w:rsidP="00F32F87">
      <w:r>
        <w:separator/>
      </w:r>
    </w:p>
  </w:footnote>
  <w:footnote w:type="continuationSeparator" w:id="0">
    <w:p w:rsidR="00513364" w:rsidRDefault="00513364" w:rsidP="00F32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2AC" w:rsidRDefault="005072AC" w:rsidP="00F32F87">
    <w:pPr>
      <w:pStyle w:val="Header"/>
      <w:jc w:val="center"/>
      <w:rPr>
        <w:rtl/>
      </w:rPr>
    </w:pPr>
  </w:p>
  <w:p w:rsidR="00A03A60" w:rsidRDefault="00A03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226"/>
    <w:multiLevelType w:val="hybridMultilevel"/>
    <w:tmpl w:val="E26CED14"/>
    <w:lvl w:ilvl="0" w:tplc="E578B2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A4932"/>
    <w:multiLevelType w:val="hybridMultilevel"/>
    <w:tmpl w:val="95F45F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C68B6"/>
    <w:multiLevelType w:val="hybridMultilevel"/>
    <w:tmpl w:val="A1EA3D6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D582D"/>
    <w:multiLevelType w:val="hybridMultilevel"/>
    <w:tmpl w:val="F44CD224"/>
    <w:lvl w:ilvl="0" w:tplc="DFC2BCD0">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E1BDA"/>
    <w:multiLevelType w:val="hybridMultilevel"/>
    <w:tmpl w:val="30860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B0300"/>
    <w:multiLevelType w:val="hybridMultilevel"/>
    <w:tmpl w:val="A1A601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86E7E"/>
    <w:multiLevelType w:val="hybridMultilevel"/>
    <w:tmpl w:val="36629B7E"/>
    <w:lvl w:ilvl="0" w:tplc="5312352C">
      <w:start w:val="1"/>
      <w:numFmt w:val="bullet"/>
      <w:lvlText w:val=""/>
      <w:lvlJc w:val="left"/>
      <w:pPr>
        <w:ind w:left="811" w:hanging="360"/>
      </w:pPr>
      <w:rPr>
        <w:rFonts w:ascii="Symbol" w:hAnsi="Symbol" w:cs="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7" w15:restartNumberingAfterBreak="0">
    <w:nsid w:val="0F4C7DE3"/>
    <w:multiLevelType w:val="hybridMultilevel"/>
    <w:tmpl w:val="A8F06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D0424"/>
    <w:multiLevelType w:val="hybridMultilevel"/>
    <w:tmpl w:val="3412E4A8"/>
    <w:lvl w:ilvl="0" w:tplc="765C0C46">
      <w:start w:val="1"/>
      <w:numFmt w:val="decimal"/>
      <w:lvlText w:val="%1."/>
      <w:lvlJc w:val="left"/>
      <w:pPr>
        <w:ind w:left="36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3C2986"/>
    <w:multiLevelType w:val="hybridMultilevel"/>
    <w:tmpl w:val="71E8673C"/>
    <w:lvl w:ilvl="0" w:tplc="79C0468E">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1E135E"/>
    <w:multiLevelType w:val="hybridMultilevel"/>
    <w:tmpl w:val="6C6A92EA"/>
    <w:lvl w:ilvl="0" w:tplc="1E18CB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703C0"/>
    <w:multiLevelType w:val="hybridMultilevel"/>
    <w:tmpl w:val="30860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52797C"/>
    <w:multiLevelType w:val="hybridMultilevel"/>
    <w:tmpl w:val="46E2DE5C"/>
    <w:lvl w:ilvl="0" w:tplc="5306A70E">
      <w:start w:val="8"/>
      <w:numFmt w:val="bullet"/>
      <w:lvlText w:val="-"/>
      <w:lvlJc w:val="left"/>
      <w:pPr>
        <w:ind w:left="407" w:hanging="360"/>
      </w:pPr>
      <w:rPr>
        <w:rFonts w:ascii="Times New Roman" w:eastAsia="Times New Roman" w:hAnsi="Times New Roman" w:cs="Times New Roman" w:hint="default"/>
      </w:rPr>
    </w:lvl>
    <w:lvl w:ilvl="1" w:tplc="04090003" w:tentative="1">
      <w:start w:val="1"/>
      <w:numFmt w:val="bullet"/>
      <w:lvlText w:val="o"/>
      <w:lvlJc w:val="left"/>
      <w:pPr>
        <w:ind w:left="1127" w:hanging="360"/>
      </w:pPr>
      <w:rPr>
        <w:rFonts w:ascii="Courier New" w:hAnsi="Courier New" w:cs="Courier New" w:hint="default"/>
      </w:rPr>
    </w:lvl>
    <w:lvl w:ilvl="2" w:tplc="04090005" w:tentative="1">
      <w:start w:val="1"/>
      <w:numFmt w:val="bullet"/>
      <w:lvlText w:val=""/>
      <w:lvlJc w:val="left"/>
      <w:pPr>
        <w:ind w:left="1847" w:hanging="360"/>
      </w:pPr>
      <w:rPr>
        <w:rFonts w:ascii="Wingdings" w:hAnsi="Wingdings" w:hint="default"/>
      </w:rPr>
    </w:lvl>
    <w:lvl w:ilvl="3" w:tplc="04090001" w:tentative="1">
      <w:start w:val="1"/>
      <w:numFmt w:val="bullet"/>
      <w:lvlText w:val=""/>
      <w:lvlJc w:val="left"/>
      <w:pPr>
        <w:ind w:left="2567" w:hanging="360"/>
      </w:pPr>
      <w:rPr>
        <w:rFonts w:ascii="Symbol" w:hAnsi="Symbol" w:hint="default"/>
      </w:rPr>
    </w:lvl>
    <w:lvl w:ilvl="4" w:tplc="04090003" w:tentative="1">
      <w:start w:val="1"/>
      <w:numFmt w:val="bullet"/>
      <w:lvlText w:val="o"/>
      <w:lvlJc w:val="left"/>
      <w:pPr>
        <w:ind w:left="3287" w:hanging="360"/>
      </w:pPr>
      <w:rPr>
        <w:rFonts w:ascii="Courier New" w:hAnsi="Courier New" w:cs="Courier New" w:hint="default"/>
      </w:rPr>
    </w:lvl>
    <w:lvl w:ilvl="5" w:tplc="04090005" w:tentative="1">
      <w:start w:val="1"/>
      <w:numFmt w:val="bullet"/>
      <w:lvlText w:val=""/>
      <w:lvlJc w:val="left"/>
      <w:pPr>
        <w:ind w:left="4007" w:hanging="360"/>
      </w:pPr>
      <w:rPr>
        <w:rFonts w:ascii="Wingdings" w:hAnsi="Wingdings" w:hint="default"/>
      </w:rPr>
    </w:lvl>
    <w:lvl w:ilvl="6" w:tplc="04090001" w:tentative="1">
      <w:start w:val="1"/>
      <w:numFmt w:val="bullet"/>
      <w:lvlText w:val=""/>
      <w:lvlJc w:val="left"/>
      <w:pPr>
        <w:ind w:left="4727" w:hanging="360"/>
      </w:pPr>
      <w:rPr>
        <w:rFonts w:ascii="Symbol" w:hAnsi="Symbol" w:hint="default"/>
      </w:rPr>
    </w:lvl>
    <w:lvl w:ilvl="7" w:tplc="04090003" w:tentative="1">
      <w:start w:val="1"/>
      <w:numFmt w:val="bullet"/>
      <w:lvlText w:val="o"/>
      <w:lvlJc w:val="left"/>
      <w:pPr>
        <w:ind w:left="5447" w:hanging="360"/>
      </w:pPr>
      <w:rPr>
        <w:rFonts w:ascii="Courier New" w:hAnsi="Courier New" w:cs="Courier New" w:hint="default"/>
      </w:rPr>
    </w:lvl>
    <w:lvl w:ilvl="8" w:tplc="04090005" w:tentative="1">
      <w:start w:val="1"/>
      <w:numFmt w:val="bullet"/>
      <w:lvlText w:val=""/>
      <w:lvlJc w:val="left"/>
      <w:pPr>
        <w:ind w:left="6167" w:hanging="360"/>
      </w:pPr>
      <w:rPr>
        <w:rFonts w:ascii="Wingdings" w:hAnsi="Wingdings" w:hint="default"/>
      </w:rPr>
    </w:lvl>
  </w:abstractNum>
  <w:abstractNum w:abstractNumId="13" w15:restartNumberingAfterBreak="0">
    <w:nsid w:val="25530E26"/>
    <w:multiLevelType w:val="hybridMultilevel"/>
    <w:tmpl w:val="004A5618"/>
    <w:lvl w:ilvl="0" w:tplc="CB249BC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BC5C14"/>
    <w:multiLevelType w:val="hybridMultilevel"/>
    <w:tmpl w:val="603A1F7E"/>
    <w:lvl w:ilvl="0" w:tplc="04090005">
      <w:start w:val="1"/>
      <w:numFmt w:val="bullet"/>
      <w:lvlText w:val=""/>
      <w:lvlJc w:val="left"/>
      <w:pPr>
        <w:ind w:left="720" w:hanging="360"/>
      </w:pPr>
      <w:rPr>
        <w:rFonts w:ascii="Wingdings" w:hAnsi="Wingdings" w:hint="default"/>
      </w:rPr>
    </w:lvl>
    <w:lvl w:ilvl="1" w:tplc="AAD421C8">
      <w:start w:val="1"/>
      <w:numFmt w:val="decimal"/>
      <w:lvlText w:val="%2."/>
      <w:lvlJc w:val="left"/>
      <w:pPr>
        <w:ind w:left="4560" w:hanging="34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775426"/>
    <w:multiLevelType w:val="hybridMultilevel"/>
    <w:tmpl w:val="1AB86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1E5A5F"/>
    <w:multiLevelType w:val="hybridMultilevel"/>
    <w:tmpl w:val="5F84A902"/>
    <w:lvl w:ilvl="0" w:tplc="1C5680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D400CA"/>
    <w:multiLevelType w:val="hybridMultilevel"/>
    <w:tmpl w:val="029C5DC4"/>
    <w:lvl w:ilvl="0" w:tplc="5312352C">
      <w:start w:val="1"/>
      <w:numFmt w:val="bullet"/>
      <w:lvlText w:val=""/>
      <w:lvlJc w:val="left"/>
      <w:pPr>
        <w:ind w:left="811" w:hanging="360"/>
      </w:pPr>
      <w:rPr>
        <w:rFonts w:ascii="Symbol" w:hAnsi="Symbol" w:cs="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8" w15:restartNumberingAfterBreak="0">
    <w:nsid w:val="342817AD"/>
    <w:multiLevelType w:val="hybridMultilevel"/>
    <w:tmpl w:val="DD102D1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7C5F45"/>
    <w:multiLevelType w:val="hybridMultilevel"/>
    <w:tmpl w:val="65FA9286"/>
    <w:lvl w:ilvl="0" w:tplc="3B0A610C">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16021A"/>
    <w:multiLevelType w:val="hybridMultilevel"/>
    <w:tmpl w:val="30860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0B0ED4"/>
    <w:multiLevelType w:val="hybridMultilevel"/>
    <w:tmpl w:val="3C96B2C2"/>
    <w:lvl w:ilvl="0" w:tplc="ED1282F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541520"/>
    <w:multiLevelType w:val="hybridMultilevel"/>
    <w:tmpl w:val="D3920F96"/>
    <w:lvl w:ilvl="0" w:tplc="6D40893C">
      <w:start w:val="1"/>
      <w:numFmt w:val="bullet"/>
      <w:lvlText w:val="٭"/>
      <w:lvlJc w:val="left"/>
      <w:pPr>
        <w:tabs>
          <w:tab w:val="num" w:pos="360"/>
        </w:tabs>
        <w:ind w:left="360" w:right="2928" w:hanging="360"/>
      </w:pPr>
      <w:rPr>
        <w:rFonts w:ascii="Times New Roman" w:hAnsi="Times New Roman" w:cs="Times New Roman" w:hint="default"/>
        <w:b w:val="0"/>
        <w:bCs/>
        <w:lang w:bidi="ar-SA"/>
      </w:rPr>
    </w:lvl>
    <w:lvl w:ilvl="1" w:tplc="04090003" w:tentative="1">
      <w:start w:val="1"/>
      <w:numFmt w:val="bullet"/>
      <w:lvlText w:val="o"/>
      <w:lvlJc w:val="left"/>
      <w:pPr>
        <w:tabs>
          <w:tab w:val="num" w:pos="2880"/>
        </w:tabs>
        <w:ind w:left="2880" w:right="2880" w:hanging="360"/>
      </w:pPr>
      <w:rPr>
        <w:rFonts w:ascii="Courier New" w:hAnsi="Courier New" w:hint="default"/>
      </w:rPr>
    </w:lvl>
    <w:lvl w:ilvl="2" w:tplc="04090005" w:tentative="1">
      <w:start w:val="1"/>
      <w:numFmt w:val="bullet"/>
      <w:lvlText w:val=""/>
      <w:lvlJc w:val="left"/>
      <w:pPr>
        <w:tabs>
          <w:tab w:val="num" w:pos="3600"/>
        </w:tabs>
        <w:ind w:left="3600" w:right="3600" w:hanging="360"/>
      </w:pPr>
      <w:rPr>
        <w:rFonts w:ascii="Wingdings" w:hAnsi="Wingdings" w:hint="default"/>
      </w:rPr>
    </w:lvl>
    <w:lvl w:ilvl="3" w:tplc="04090001" w:tentative="1">
      <w:start w:val="1"/>
      <w:numFmt w:val="bullet"/>
      <w:lvlText w:val=""/>
      <w:lvlJc w:val="left"/>
      <w:pPr>
        <w:tabs>
          <w:tab w:val="num" w:pos="4320"/>
        </w:tabs>
        <w:ind w:left="4320" w:right="4320" w:hanging="360"/>
      </w:pPr>
      <w:rPr>
        <w:rFonts w:ascii="Symbol" w:hAnsi="Symbol" w:hint="default"/>
      </w:rPr>
    </w:lvl>
    <w:lvl w:ilvl="4" w:tplc="04090003" w:tentative="1">
      <w:start w:val="1"/>
      <w:numFmt w:val="bullet"/>
      <w:lvlText w:val="o"/>
      <w:lvlJc w:val="left"/>
      <w:pPr>
        <w:tabs>
          <w:tab w:val="num" w:pos="5040"/>
        </w:tabs>
        <w:ind w:left="5040" w:right="5040" w:hanging="360"/>
      </w:pPr>
      <w:rPr>
        <w:rFonts w:ascii="Courier New" w:hAnsi="Courier New" w:hint="default"/>
      </w:rPr>
    </w:lvl>
    <w:lvl w:ilvl="5" w:tplc="04090005" w:tentative="1">
      <w:start w:val="1"/>
      <w:numFmt w:val="bullet"/>
      <w:lvlText w:val=""/>
      <w:lvlJc w:val="left"/>
      <w:pPr>
        <w:tabs>
          <w:tab w:val="num" w:pos="5760"/>
        </w:tabs>
        <w:ind w:left="5760" w:right="5760" w:hanging="360"/>
      </w:pPr>
      <w:rPr>
        <w:rFonts w:ascii="Wingdings" w:hAnsi="Wingdings" w:hint="default"/>
      </w:rPr>
    </w:lvl>
    <w:lvl w:ilvl="6" w:tplc="04090001" w:tentative="1">
      <w:start w:val="1"/>
      <w:numFmt w:val="bullet"/>
      <w:lvlText w:val=""/>
      <w:lvlJc w:val="left"/>
      <w:pPr>
        <w:tabs>
          <w:tab w:val="num" w:pos="6480"/>
        </w:tabs>
        <w:ind w:left="6480" w:right="6480" w:hanging="360"/>
      </w:pPr>
      <w:rPr>
        <w:rFonts w:ascii="Symbol" w:hAnsi="Symbol" w:hint="default"/>
      </w:rPr>
    </w:lvl>
    <w:lvl w:ilvl="7" w:tplc="04090003" w:tentative="1">
      <w:start w:val="1"/>
      <w:numFmt w:val="bullet"/>
      <w:lvlText w:val="o"/>
      <w:lvlJc w:val="left"/>
      <w:pPr>
        <w:tabs>
          <w:tab w:val="num" w:pos="7200"/>
        </w:tabs>
        <w:ind w:left="7200" w:right="7200" w:hanging="360"/>
      </w:pPr>
      <w:rPr>
        <w:rFonts w:ascii="Courier New" w:hAnsi="Courier New" w:hint="default"/>
      </w:rPr>
    </w:lvl>
    <w:lvl w:ilvl="8" w:tplc="04090005" w:tentative="1">
      <w:start w:val="1"/>
      <w:numFmt w:val="bullet"/>
      <w:lvlText w:val=""/>
      <w:lvlJc w:val="left"/>
      <w:pPr>
        <w:tabs>
          <w:tab w:val="num" w:pos="7920"/>
        </w:tabs>
        <w:ind w:left="7920" w:right="7920" w:hanging="360"/>
      </w:pPr>
      <w:rPr>
        <w:rFonts w:ascii="Wingdings" w:hAnsi="Wingdings" w:hint="default"/>
      </w:rPr>
    </w:lvl>
  </w:abstractNum>
  <w:abstractNum w:abstractNumId="23" w15:restartNumberingAfterBreak="0">
    <w:nsid w:val="492437FD"/>
    <w:multiLevelType w:val="hybridMultilevel"/>
    <w:tmpl w:val="21DA1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5B3924"/>
    <w:multiLevelType w:val="hybridMultilevel"/>
    <w:tmpl w:val="8D80E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3C52C3"/>
    <w:multiLevelType w:val="hybridMultilevel"/>
    <w:tmpl w:val="71A65AB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A841E5"/>
    <w:multiLevelType w:val="hybridMultilevel"/>
    <w:tmpl w:val="6C9CFB40"/>
    <w:lvl w:ilvl="0" w:tplc="1DB4D3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9F02E6"/>
    <w:multiLevelType w:val="hybridMultilevel"/>
    <w:tmpl w:val="CEDC579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674368"/>
    <w:multiLevelType w:val="hybridMultilevel"/>
    <w:tmpl w:val="079EB976"/>
    <w:lvl w:ilvl="0" w:tplc="765C0C46">
      <w:start w:val="1"/>
      <w:numFmt w:val="decimal"/>
      <w:lvlText w:val="%1."/>
      <w:lvlJc w:val="left"/>
      <w:pPr>
        <w:ind w:left="360" w:hanging="360"/>
      </w:pPr>
      <w:rPr>
        <w:sz w:val="24"/>
        <w:szCs w:val="24"/>
      </w:rPr>
    </w:lvl>
    <w:lvl w:ilvl="1" w:tplc="04090019" w:tentative="1">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29" w15:restartNumberingAfterBreak="0">
    <w:nsid w:val="5A44226D"/>
    <w:multiLevelType w:val="hybridMultilevel"/>
    <w:tmpl w:val="E408BF3C"/>
    <w:lvl w:ilvl="0" w:tplc="5312352C">
      <w:start w:val="1"/>
      <w:numFmt w:val="bullet"/>
      <w:lvlText w:val=""/>
      <w:lvlJc w:val="left"/>
      <w:pPr>
        <w:ind w:left="811" w:hanging="360"/>
      </w:pPr>
      <w:rPr>
        <w:rFonts w:ascii="Symbol" w:hAnsi="Symbol" w:cs="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30" w15:restartNumberingAfterBreak="0">
    <w:nsid w:val="5AA66918"/>
    <w:multiLevelType w:val="hybridMultilevel"/>
    <w:tmpl w:val="0310003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546E70"/>
    <w:multiLevelType w:val="hybridMultilevel"/>
    <w:tmpl w:val="2638B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86646B"/>
    <w:multiLevelType w:val="hybridMultilevel"/>
    <w:tmpl w:val="32CE73C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FC6E79"/>
    <w:multiLevelType w:val="hybridMultilevel"/>
    <w:tmpl w:val="B49EAA56"/>
    <w:lvl w:ilvl="0" w:tplc="9830F1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744336"/>
    <w:multiLevelType w:val="hybridMultilevel"/>
    <w:tmpl w:val="4788A0A6"/>
    <w:lvl w:ilvl="0" w:tplc="765C0C46">
      <w:start w:val="1"/>
      <w:numFmt w:val="decimal"/>
      <w:lvlText w:val="%1."/>
      <w:lvlJc w:val="left"/>
      <w:pPr>
        <w:ind w:left="720" w:hanging="360"/>
      </w:pPr>
      <w:rPr>
        <w:sz w:val="24"/>
        <w:szCs w:val="24"/>
      </w:rPr>
    </w:lvl>
    <w:lvl w:ilvl="1" w:tplc="84C4B238">
      <w:start w:val="1"/>
      <w:numFmt w:val="decimal"/>
      <w:lvlText w:val="%2."/>
      <w:lvlJc w:val="left"/>
      <w:pPr>
        <w:ind w:left="1440" w:hanging="360"/>
      </w:pPr>
      <w:rPr>
        <w:rFonts w:ascii="Times New Roman" w:eastAsia="Times New Roman" w:hAnsi="Times New Roman" w:cs="Traditional Arabic"/>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7C5687"/>
    <w:multiLevelType w:val="hybridMultilevel"/>
    <w:tmpl w:val="6B08ACFE"/>
    <w:lvl w:ilvl="0" w:tplc="0C7687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A7414F"/>
    <w:multiLevelType w:val="hybridMultilevel"/>
    <w:tmpl w:val="E30CE704"/>
    <w:lvl w:ilvl="0" w:tplc="9280C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F67899"/>
    <w:multiLevelType w:val="hybridMultilevel"/>
    <w:tmpl w:val="90E66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9968CA"/>
    <w:multiLevelType w:val="hybridMultilevel"/>
    <w:tmpl w:val="8FC272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002373"/>
    <w:multiLevelType w:val="hybridMultilevel"/>
    <w:tmpl w:val="79C4C760"/>
    <w:lvl w:ilvl="0" w:tplc="31B6836C">
      <w:start w:val="1"/>
      <w:numFmt w:val="decimal"/>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07337F"/>
    <w:multiLevelType w:val="hybridMultilevel"/>
    <w:tmpl w:val="7E5AA672"/>
    <w:lvl w:ilvl="0" w:tplc="5312352C">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B0A3D"/>
    <w:multiLevelType w:val="hybridMultilevel"/>
    <w:tmpl w:val="E0F83150"/>
    <w:lvl w:ilvl="0" w:tplc="073E527C">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D4425E"/>
    <w:multiLevelType w:val="hybridMultilevel"/>
    <w:tmpl w:val="8A3209E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51E5B00"/>
    <w:multiLevelType w:val="hybridMultilevel"/>
    <w:tmpl w:val="CBF63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740608"/>
    <w:multiLevelType w:val="hybridMultilevel"/>
    <w:tmpl w:val="430A5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8"/>
  </w:num>
  <w:num w:numId="3">
    <w:abstractNumId w:val="17"/>
  </w:num>
  <w:num w:numId="4">
    <w:abstractNumId w:val="6"/>
  </w:num>
  <w:num w:numId="5">
    <w:abstractNumId w:val="29"/>
  </w:num>
  <w:num w:numId="6">
    <w:abstractNumId w:val="40"/>
  </w:num>
  <w:num w:numId="7">
    <w:abstractNumId w:val="23"/>
  </w:num>
  <w:num w:numId="8">
    <w:abstractNumId w:val="30"/>
  </w:num>
  <w:num w:numId="9">
    <w:abstractNumId w:val="27"/>
  </w:num>
  <w:num w:numId="10">
    <w:abstractNumId w:val="5"/>
  </w:num>
  <w:num w:numId="11">
    <w:abstractNumId w:val="18"/>
  </w:num>
  <w:num w:numId="12">
    <w:abstractNumId w:val="25"/>
  </w:num>
  <w:num w:numId="13">
    <w:abstractNumId w:val="32"/>
  </w:num>
  <w:num w:numId="14">
    <w:abstractNumId w:val="38"/>
  </w:num>
  <w:num w:numId="15">
    <w:abstractNumId w:val="14"/>
  </w:num>
  <w:num w:numId="16">
    <w:abstractNumId w:val="37"/>
  </w:num>
  <w:num w:numId="17">
    <w:abstractNumId w:val="9"/>
  </w:num>
  <w:num w:numId="18">
    <w:abstractNumId w:val="2"/>
  </w:num>
  <w:num w:numId="19">
    <w:abstractNumId w:val="42"/>
  </w:num>
  <w:num w:numId="20">
    <w:abstractNumId w:val="3"/>
  </w:num>
  <w:num w:numId="21">
    <w:abstractNumId w:val="21"/>
  </w:num>
  <w:num w:numId="22">
    <w:abstractNumId w:val="24"/>
  </w:num>
  <w:num w:numId="23">
    <w:abstractNumId w:val="36"/>
  </w:num>
  <w:num w:numId="24">
    <w:abstractNumId w:val="41"/>
  </w:num>
  <w:num w:numId="25">
    <w:abstractNumId w:val="19"/>
  </w:num>
  <w:num w:numId="26">
    <w:abstractNumId w:val="8"/>
  </w:num>
  <w:num w:numId="27">
    <w:abstractNumId w:val="15"/>
  </w:num>
  <w:num w:numId="28">
    <w:abstractNumId w:val="34"/>
  </w:num>
  <w:num w:numId="29">
    <w:abstractNumId w:val="43"/>
  </w:num>
  <w:num w:numId="30">
    <w:abstractNumId w:val="7"/>
  </w:num>
  <w:num w:numId="31">
    <w:abstractNumId w:val="35"/>
  </w:num>
  <w:num w:numId="32">
    <w:abstractNumId w:val="10"/>
  </w:num>
  <w:num w:numId="33">
    <w:abstractNumId w:val="33"/>
  </w:num>
  <w:num w:numId="34">
    <w:abstractNumId w:val="26"/>
  </w:num>
  <w:num w:numId="35">
    <w:abstractNumId w:val="0"/>
  </w:num>
  <w:num w:numId="36">
    <w:abstractNumId w:val="39"/>
  </w:num>
  <w:num w:numId="37">
    <w:abstractNumId w:val="16"/>
  </w:num>
  <w:num w:numId="38">
    <w:abstractNumId w:val="12"/>
  </w:num>
  <w:num w:numId="39">
    <w:abstractNumId w:val="1"/>
  </w:num>
  <w:num w:numId="40">
    <w:abstractNumId w:val="13"/>
  </w:num>
  <w:num w:numId="41">
    <w:abstractNumId w:val="44"/>
  </w:num>
  <w:num w:numId="42">
    <w:abstractNumId w:val="11"/>
  </w:num>
  <w:num w:numId="43">
    <w:abstractNumId w:val="31"/>
  </w:num>
  <w:num w:numId="44">
    <w:abstractNumId w:val="4"/>
  </w:num>
  <w:num w:numId="45">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C2F"/>
    <w:rsid w:val="000004D9"/>
    <w:rsid w:val="00000850"/>
    <w:rsid w:val="00000F55"/>
    <w:rsid w:val="000013E0"/>
    <w:rsid w:val="00003154"/>
    <w:rsid w:val="00003BDD"/>
    <w:rsid w:val="0001606F"/>
    <w:rsid w:val="00017047"/>
    <w:rsid w:val="00021596"/>
    <w:rsid w:val="00021EB9"/>
    <w:rsid w:val="000365F5"/>
    <w:rsid w:val="0004167A"/>
    <w:rsid w:val="000504E7"/>
    <w:rsid w:val="00057EBC"/>
    <w:rsid w:val="000605C0"/>
    <w:rsid w:val="00063773"/>
    <w:rsid w:val="00066841"/>
    <w:rsid w:val="00072D55"/>
    <w:rsid w:val="00082C8B"/>
    <w:rsid w:val="00086D6D"/>
    <w:rsid w:val="00093DE2"/>
    <w:rsid w:val="00097E31"/>
    <w:rsid w:val="000A5E0F"/>
    <w:rsid w:val="000B1826"/>
    <w:rsid w:val="000B2CA2"/>
    <w:rsid w:val="000B3A69"/>
    <w:rsid w:val="000B4934"/>
    <w:rsid w:val="000C0BFE"/>
    <w:rsid w:val="000C3C3A"/>
    <w:rsid w:val="000C6786"/>
    <w:rsid w:val="000C6D1E"/>
    <w:rsid w:val="000C72A4"/>
    <w:rsid w:val="000D1E39"/>
    <w:rsid w:val="000E09D8"/>
    <w:rsid w:val="000E2FA4"/>
    <w:rsid w:val="000E3BF4"/>
    <w:rsid w:val="000E441E"/>
    <w:rsid w:val="000F28D3"/>
    <w:rsid w:val="000F5601"/>
    <w:rsid w:val="000F7312"/>
    <w:rsid w:val="000F7E51"/>
    <w:rsid w:val="00100BCB"/>
    <w:rsid w:val="00106215"/>
    <w:rsid w:val="001069A5"/>
    <w:rsid w:val="00114BB2"/>
    <w:rsid w:val="00125C68"/>
    <w:rsid w:val="00125F08"/>
    <w:rsid w:val="001339ED"/>
    <w:rsid w:val="00134488"/>
    <w:rsid w:val="00135830"/>
    <w:rsid w:val="0013782B"/>
    <w:rsid w:val="0014093F"/>
    <w:rsid w:val="00143F77"/>
    <w:rsid w:val="00144063"/>
    <w:rsid w:val="00144333"/>
    <w:rsid w:val="0014499B"/>
    <w:rsid w:val="00144F11"/>
    <w:rsid w:val="001463B7"/>
    <w:rsid w:val="00146483"/>
    <w:rsid w:val="00147062"/>
    <w:rsid w:val="00147A3E"/>
    <w:rsid w:val="001525CD"/>
    <w:rsid w:val="0015272C"/>
    <w:rsid w:val="0015555A"/>
    <w:rsid w:val="0017108E"/>
    <w:rsid w:val="0017116D"/>
    <w:rsid w:val="00172CAD"/>
    <w:rsid w:val="001734F3"/>
    <w:rsid w:val="00175DE5"/>
    <w:rsid w:val="00177332"/>
    <w:rsid w:val="001806B7"/>
    <w:rsid w:val="001901F8"/>
    <w:rsid w:val="00193A79"/>
    <w:rsid w:val="00194390"/>
    <w:rsid w:val="001A5F2E"/>
    <w:rsid w:val="001A7557"/>
    <w:rsid w:val="001A7EAC"/>
    <w:rsid w:val="001B2AB9"/>
    <w:rsid w:val="001C09B1"/>
    <w:rsid w:val="001C4E53"/>
    <w:rsid w:val="001C5CAA"/>
    <w:rsid w:val="001C773E"/>
    <w:rsid w:val="001D0FF2"/>
    <w:rsid w:val="001D6334"/>
    <w:rsid w:val="001D63DB"/>
    <w:rsid w:val="001E1A07"/>
    <w:rsid w:val="001E266E"/>
    <w:rsid w:val="001E5315"/>
    <w:rsid w:val="001E6265"/>
    <w:rsid w:val="001F080B"/>
    <w:rsid w:val="001F1784"/>
    <w:rsid w:val="001F45A1"/>
    <w:rsid w:val="001F5686"/>
    <w:rsid w:val="001F6271"/>
    <w:rsid w:val="002053AA"/>
    <w:rsid w:val="00205506"/>
    <w:rsid w:val="00210035"/>
    <w:rsid w:val="0021335D"/>
    <w:rsid w:val="00214552"/>
    <w:rsid w:val="00234252"/>
    <w:rsid w:val="002414A5"/>
    <w:rsid w:val="00247323"/>
    <w:rsid w:val="00251F9D"/>
    <w:rsid w:val="0025766B"/>
    <w:rsid w:val="00261CBD"/>
    <w:rsid w:val="00265A63"/>
    <w:rsid w:val="00270567"/>
    <w:rsid w:val="002712C8"/>
    <w:rsid w:val="002753CD"/>
    <w:rsid w:val="00282387"/>
    <w:rsid w:val="00284679"/>
    <w:rsid w:val="002877FA"/>
    <w:rsid w:val="00293E9B"/>
    <w:rsid w:val="00295C0A"/>
    <w:rsid w:val="002B2A42"/>
    <w:rsid w:val="002B5016"/>
    <w:rsid w:val="002B7488"/>
    <w:rsid w:val="002C0564"/>
    <w:rsid w:val="002C2D3A"/>
    <w:rsid w:val="002C4AA9"/>
    <w:rsid w:val="002C573D"/>
    <w:rsid w:val="002D522B"/>
    <w:rsid w:val="002F2227"/>
    <w:rsid w:val="002F2440"/>
    <w:rsid w:val="002F2547"/>
    <w:rsid w:val="002F30F6"/>
    <w:rsid w:val="002F39ED"/>
    <w:rsid w:val="003075B6"/>
    <w:rsid w:val="003137A1"/>
    <w:rsid w:val="0031489D"/>
    <w:rsid w:val="00325A9A"/>
    <w:rsid w:val="00327CD6"/>
    <w:rsid w:val="003353C9"/>
    <w:rsid w:val="00344EC6"/>
    <w:rsid w:val="003458C3"/>
    <w:rsid w:val="003518E3"/>
    <w:rsid w:val="0035225F"/>
    <w:rsid w:val="003531F6"/>
    <w:rsid w:val="003568D3"/>
    <w:rsid w:val="00357148"/>
    <w:rsid w:val="00360E98"/>
    <w:rsid w:val="00361E21"/>
    <w:rsid w:val="00362567"/>
    <w:rsid w:val="003651CD"/>
    <w:rsid w:val="0036758E"/>
    <w:rsid w:val="0037068B"/>
    <w:rsid w:val="00374914"/>
    <w:rsid w:val="00380408"/>
    <w:rsid w:val="00382BF8"/>
    <w:rsid w:val="00387EAD"/>
    <w:rsid w:val="003A2FE4"/>
    <w:rsid w:val="003A570C"/>
    <w:rsid w:val="003B0A67"/>
    <w:rsid w:val="003B3AF4"/>
    <w:rsid w:val="003C38CE"/>
    <w:rsid w:val="003C4028"/>
    <w:rsid w:val="003C5992"/>
    <w:rsid w:val="003C7B74"/>
    <w:rsid w:val="003D1AEF"/>
    <w:rsid w:val="003D253C"/>
    <w:rsid w:val="003D525E"/>
    <w:rsid w:val="003E0EB9"/>
    <w:rsid w:val="003F03BE"/>
    <w:rsid w:val="003F258F"/>
    <w:rsid w:val="00401780"/>
    <w:rsid w:val="00406ACA"/>
    <w:rsid w:val="00410A4B"/>
    <w:rsid w:val="00416448"/>
    <w:rsid w:val="00416A59"/>
    <w:rsid w:val="00421245"/>
    <w:rsid w:val="00425D20"/>
    <w:rsid w:val="00430FF9"/>
    <w:rsid w:val="00431C1D"/>
    <w:rsid w:val="00436E9E"/>
    <w:rsid w:val="00450DE0"/>
    <w:rsid w:val="00451231"/>
    <w:rsid w:val="00451BDD"/>
    <w:rsid w:val="004644AB"/>
    <w:rsid w:val="00465F08"/>
    <w:rsid w:val="004669FC"/>
    <w:rsid w:val="0047110D"/>
    <w:rsid w:val="00474E25"/>
    <w:rsid w:val="00476F1E"/>
    <w:rsid w:val="0048004E"/>
    <w:rsid w:val="004816B3"/>
    <w:rsid w:val="00481BED"/>
    <w:rsid w:val="00483762"/>
    <w:rsid w:val="00486B53"/>
    <w:rsid w:val="00490AAC"/>
    <w:rsid w:val="00493D55"/>
    <w:rsid w:val="004A7A01"/>
    <w:rsid w:val="004B307D"/>
    <w:rsid w:val="004B37AF"/>
    <w:rsid w:val="004C2940"/>
    <w:rsid w:val="004C295D"/>
    <w:rsid w:val="004C3CF1"/>
    <w:rsid w:val="004C66D2"/>
    <w:rsid w:val="004C67D8"/>
    <w:rsid w:val="004D2307"/>
    <w:rsid w:val="004D4DA9"/>
    <w:rsid w:val="004D70B0"/>
    <w:rsid w:val="004E0B66"/>
    <w:rsid w:val="004F721C"/>
    <w:rsid w:val="004F7BAE"/>
    <w:rsid w:val="00500D6E"/>
    <w:rsid w:val="00501B71"/>
    <w:rsid w:val="005044E2"/>
    <w:rsid w:val="005049F9"/>
    <w:rsid w:val="005072AC"/>
    <w:rsid w:val="0051087C"/>
    <w:rsid w:val="00510B40"/>
    <w:rsid w:val="0051208A"/>
    <w:rsid w:val="00513364"/>
    <w:rsid w:val="00514C52"/>
    <w:rsid w:val="00515657"/>
    <w:rsid w:val="00516B8C"/>
    <w:rsid w:val="0053190F"/>
    <w:rsid w:val="0053758F"/>
    <w:rsid w:val="00544CD4"/>
    <w:rsid w:val="00550913"/>
    <w:rsid w:val="00550FD0"/>
    <w:rsid w:val="005530B2"/>
    <w:rsid w:val="005558B5"/>
    <w:rsid w:val="00560408"/>
    <w:rsid w:val="00562493"/>
    <w:rsid w:val="00564629"/>
    <w:rsid w:val="00567B0A"/>
    <w:rsid w:val="005731AD"/>
    <w:rsid w:val="00574D35"/>
    <w:rsid w:val="005802F4"/>
    <w:rsid w:val="00580767"/>
    <w:rsid w:val="005810F8"/>
    <w:rsid w:val="00582FE4"/>
    <w:rsid w:val="005851F2"/>
    <w:rsid w:val="005905E9"/>
    <w:rsid w:val="00592BC1"/>
    <w:rsid w:val="00593E8E"/>
    <w:rsid w:val="00597477"/>
    <w:rsid w:val="005B1516"/>
    <w:rsid w:val="005B2627"/>
    <w:rsid w:val="005B376B"/>
    <w:rsid w:val="005B67B2"/>
    <w:rsid w:val="005B6D98"/>
    <w:rsid w:val="005C4438"/>
    <w:rsid w:val="005D0019"/>
    <w:rsid w:val="005D26E3"/>
    <w:rsid w:val="005D335A"/>
    <w:rsid w:val="005D4011"/>
    <w:rsid w:val="005D74AC"/>
    <w:rsid w:val="005E3025"/>
    <w:rsid w:val="005E6409"/>
    <w:rsid w:val="005E6AA7"/>
    <w:rsid w:val="005F44AA"/>
    <w:rsid w:val="005F510E"/>
    <w:rsid w:val="005F6AFE"/>
    <w:rsid w:val="005F7489"/>
    <w:rsid w:val="00605520"/>
    <w:rsid w:val="0060576A"/>
    <w:rsid w:val="00611A21"/>
    <w:rsid w:val="00614EFF"/>
    <w:rsid w:val="00615934"/>
    <w:rsid w:val="00617C8F"/>
    <w:rsid w:val="00620455"/>
    <w:rsid w:val="006204EF"/>
    <w:rsid w:val="00627F42"/>
    <w:rsid w:val="00631D10"/>
    <w:rsid w:val="00632D34"/>
    <w:rsid w:val="006366B0"/>
    <w:rsid w:val="00642A0D"/>
    <w:rsid w:val="006444A7"/>
    <w:rsid w:val="00655058"/>
    <w:rsid w:val="006567B8"/>
    <w:rsid w:val="00657316"/>
    <w:rsid w:val="00665378"/>
    <w:rsid w:val="00670E36"/>
    <w:rsid w:val="006744D8"/>
    <w:rsid w:val="00680154"/>
    <w:rsid w:val="00683A8F"/>
    <w:rsid w:val="00685337"/>
    <w:rsid w:val="0068770E"/>
    <w:rsid w:val="00694E3F"/>
    <w:rsid w:val="00695429"/>
    <w:rsid w:val="006A6CA7"/>
    <w:rsid w:val="006B0B9A"/>
    <w:rsid w:val="006B0E2D"/>
    <w:rsid w:val="006B457F"/>
    <w:rsid w:val="006C1FE0"/>
    <w:rsid w:val="006C207C"/>
    <w:rsid w:val="006C45E3"/>
    <w:rsid w:val="006C7491"/>
    <w:rsid w:val="006D1DF9"/>
    <w:rsid w:val="006D4880"/>
    <w:rsid w:val="006D5E71"/>
    <w:rsid w:val="006E268B"/>
    <w:rsid w:val="006F2B98"/>
    <w:rsid w:val="006F30D7"/>
    <w:rsid w:val="006F3ACB"/>
    <w:rsid w:val="006F3E0E"/>
    <w:rsid w:val="006F4252"/>
    <w:rsid w:val="006F5A96"/>
    <w:rsid w:val="0070166A"/>
    <w:rsid w:val="007030B1"/>
    <w:rsid w:val="00707056"/>
    <w:rsid w:val="00721378"/>
    <w:rsid w:val="00725E5E"/>
    <w:rsid w:val="00727D13"/>
    <w:rsid w:val="00730936"/>
    <w:rsid w:val="00733716"/>
    <w:rsid w:val="00733D8D"/>
    <w:rsid w:val="0074165C"/>
    <w:rsid w:val="00745939"/>
    <w:rsid w:val="00750370"/>
    <w:rsid w:val="00750556"/>
    <w:rsid w:val="00761799"/>
    <w:rsid w:val="00765CCC"/>
    <w:rsid w:val="00770310"/>
    <w:rsid w:val="00774692"/>
    <w:rsid w:val="007768A2"/>
    <w:rsid w:val="007770D2"/>
    <w:rsid w:val="00784C39"/>
    <w:rsid w:val="00786BB1"/>
    <w:rsid w:val="00791F24"/>
    <w:rsid w:val="007938E8"/>
    <w:rsid w:val="007A31E8"/>
    <w:rsid w:val="007A63CA"/>
    <w:rsid w:val="007A7320"/>
    <w:rsid w:val="007A766F"/>
    <w:rsid w:val="007A7F02"/>
    <w:rsid w:val="007B1320"/>
    <w:rsid w:val="007B2268"/>
    <w:rsid w:val="007B3DC2"/>
    <w:rsid w:val="007B479C"/>
    <w:rsid w:val="007C0770"/>
    <w:rsid w:val="007C0F58"/>
    <w:rsid w:val="007C6A55"/>
    <w:rsid w:val="007D0310"/>
    <w:rsid w:val="007D3DFA"/>
    <w:rsid w:val="007D5BC5"/>
    <w:rsid w:val="007D626E"/>
    <w:rsid w:val="007E3E3D"/>
    <w:rsid w:val="007F1F4E"/>
    <w:rsid w:val="007F3760"/>
    <w:rsid w:val="008041BA"/>
    <w:rsid w:val="00805259"/>
    <w:rsid w:val="00812828"/>
    <w:rsid w:val="0081370B"/>
    <w:rsid w:val="0081525E"/>
    <w:rsid w:val="00817A2A"/>
    <w:rsid w:val="008216CD"/>
    <w:rsid w:val="00825042"/>
    <w:rsid w:val="00825B76"/>
    <w:rsid w:val="0082756D"/>
    <w:rsid w:val="00827C5B"/>
    <w:rsid w:val="00834A53"/>
    <w:rsid w:val="008361FF"/>
    <w:rsid w:val="00840A65"/>
    <w:rsid w:val="0084117D"/>
    <w:rsid w:val="00842AFD"/>
    <w:rsid w:val="00845D42"/>
    <w:rsid w:val="00847B48"/>
    <w:rsid w:val="00850A5E"/>
    <w:rsid w:val="00855B57"/>
    <w:rsid w:val="00856C54"/>
    <w:rsid w:val="00865D2E"/>
    <w:rsid w:val="00866081"/>
    <w:rsid w:val="00875E8E"/>
    <w:rsid w:val="008832E1"/>
    <w:rsid w:val="00884B7F"/>
    <w:rsid w:val="008876D5"/>
    <w:rsid w:val="0089250D"/>
    <w:rsid w:val="00892D78"/>
    <w:rsid w:val="00896480"/>
    <w:rsid w:val="008B4EC6"/>
    <w:rsid w:val="008B6644"/>
    <w:rsid w:val="008B77CA"/>
    <w:rsid w:val="008C04E2"/>
    <w:rsid w:val="008C2875"/>
    <w:rsid w:val="008D2D22"/>
    <w:rsid w:val="008E3553"/>
    <w:rsid w:val="008E65B8"/>
    <w:rsid w:val="009004DA"/>
    <w:rsid w:val="009036DD"/>
    <w:rsid w:val="0091422A"/>
    <w:rsid w:val="00917389"/>
    <w:rsid w:val="00917AAD"/>
    <w:rsid w:val="00923611"/>
    <w:rsid w:val="00924468"/>
    <w:rsid w:val="009318C0"/>
    <w:rsid w:val="00944B8D"/>
    <w:rsid w:val="009479C8"/>
    <w:rsid w:val="00950B25"/>
    <w:rsid w:val="00952F20"/>
    <w:rsid w:val="009545A1"/>
    <w:rsid w:val="00954839"/>
    <w:rsid w:val="00955B26"/>
    <w:rsid w:val="00964812"/>
    <w:rsid w:val="00966260"/>
    <w:rsid w:val="00967003"/>
    <w:rsid w:val="00967B3A"/>
    <w:rsid w:val="009713E9"/>
    <w:rsid w:val="00971B30"/>
    <w:rsid w:val="00975D1A"/>
    <w:rsid w:val="009871A3"/>
    <w:rsid w:val="009922DF"/>
    <w:rsid w:val="00994D2A"/>
    <w:rsid w:val="00996E93"/>
    <w:rsid w:val="009B4BC4"/>
    <w:rsid w:val="009C15BD"/>
    <w:rsid w:val="009C38BF"/>
    <w:rsid w:val="009C3A83"/>
    <w:rsid w:val="009C588F"/>
    <w:rsid w:val="009D4D41"/>
    <w:rsid w:val="009F3CA8"/>
    <w:rsid w:val="009F66A9"/>
    <w:rsid w:val="00A028A9"/>
    <w:rsid w:val="00A03193"/>
    <w:rsid w:val="00A03A60"/>
    <w:rsid w:val="00A06AC6"/>
    <w:rsid w:val="00A10DCD"/>
    <w:rsid w:val="00A144DB"/>
    <w:rsid w:val="00A17065"/>
    <w:rsid w:val="00A20195"/>
    <w:rsid w:val="00A22089"/>
    <w:rsid w:val="00A27EC1"/>
    <w:rsid w:val="00A32124"/>
    <w:rsid w:val="00A33A44"/>
    <w:rsid w:val="00A34218"/>
    <w:rsid w:val="00A365D2"/>
    <w:rsid w:val="00A52B8B"/>
    <w:rsid w:val="00A551AC"/>
    <w:rsid w:val="00A60142"/>
    <w:rsid w:val="00A703AA"/>
    <w:rsid w:val="00A71462"/>
    <w:rsid w:val="00A72B39"/>
    <w:rsid w:val="00A75661"/>
    <w:rsid w:val="00A801A4"/>
    <w:rsid w:val="00A831D6"/>
    <w:rsid w:val="00A8393D"/>
    <w:rsid w:val="00A86323"/>
    <w:rsid w:val="00A906DE"/>
    <w:rsid w:val="00A9130E"/>
    <w:rsid w:val="00A920D3"/>
    <w:rsid w:val="00A922B0"/>
    <w:rsid w:val="00A9284D"/>
    <w:rsid w:val="00A95906"/>
    <w:rsid w:val="00AA03E6"/>
    <w:rsid w:val="00AA0421"/>
    <w:rsid w:val="00AA62D9"/>
    <w:rsid w:val="00AA6579"/>
    <w:rsid w:val="00AA6DCC"/>
    <w:rsid w:val="00AA7FEB"/>
    <w:rsid w:val="00AB06A2"/>
    <w:rsid w:val="00AB0BE3"/>
    <w:rsid w:val="00AB10FC"/>
    <w:rsid w:val="00AB367E"/>
    <w:rsid w:val="00AB3C8B"/>
    <w:rsid w:val="00AB6DA5"/>
    <w:rsid w:val="00AC4401"/>
    <w:rsid w:val="00AD0D04"/>
    <w:rsid w:val="00AD2075"/>
    <w:rsid w:val="00AD2077"/>
    <w:rsid w:val="00AD3E11"/>
    <w:rsid w:val="00AD46F0"/>
    <w:rsid w:val="00AD7079"/>
    <w:rsid w:val="00AE02C9"/>
    <w:rsid w:val="00AE170F"/>
    <w:rsid w:val="00AE3354"/>
    <w:rsid w:val="00AE385C"/>
    <w:rsid w:val="00AE3DD1"/>
    <w:rsid w:val="00AE4FA0"/>
    <w:rsid w:val="00AF0CA3"/>
    <w:rsid w:val="00AF2DDD"/>
    <w:rsid w:val="00AF423A"/>
    <w:rsid w:val="00AF57A0"/>
    <w:rsid w:val="00B034F0"/>
    <w:rsid w:val="00B05194"/>
    <w:rsid w:val="00B0665C"/>
    <w:rsid w:val="00B10FB3"/>
    <w:rsid w:val="00B118C7"/>
    <w:rsid w:val="00B1621D"/>
    <w:rsid w:val="00B17C4F"/>
    <w:rsid w:val="00B2077E"/>
    <w:rsid w:val="00B30BA9"/>
    <w:rsid w:val="00B31C2F"/>
    <w:rsid w:val="00B37B44"/>
    <w:rsid w:val="00B4578E"/>
    <w:rsid w:val="00B5263A"/>
    <w:rsid w:val="00B52B07"/>
    <w:rsid w:val="00B64F58"/>
    <w:rsid w:val="00B70222"/>
    <w:rsid w:val="00B7023E"/>
    <w:rsid w:val="00B76942"/>
    <w:rsid w:val="00B7764C"/>
    <w:rsid w:val="00B82F3E"/>
    <w:rsid w:val="00B83927"/>
    <w:rsid w:val="00B846AA"/>
    <w:rsid w:val="00B84A6B"/>
    <w:rsid w:val="00B852C8"/>
    <w:rsid w:val="00B85AB9"/>
    <w:rsid w:val="00B872B6"/>
    <w:rsid w:val="00B90179"/>
    <w:rsid w:val="00B90FE6"/>
    <w:rsid w:val="00B92E1F"/>
    <w:rsid w:val="00B93583"/>
    <w:rsid w:val="00B96A80"/>
    <w:rsid w:val="00B96C15"/>
    <w:rsid w:val="00BA14D0"/>
    <w:rsid w:val="00BA2C3C"/>
    <w:rsid w:val="00BA6F6D"/>
    <w:rsid w:val="00BB0A17"/>
    <w:rsid w:val="00BB5C92"/>
    <w:rsid w:val="00BC2523"/>
    <w:rsid w:val="00BC6747"/>
    <w:rsid w:val="00BC77B8"/>
    <w:rsid w:val="00BC7E9A"/>
    <w:rsid w:val="00BD0921"/>
    <w:rsid w:val="00BD1A7A"/>
    <w:rsid w:val="00BD5D23"/>
    <w:rsid w:val="00BD77A9"/>
    <w:rsid w:val="00BE0C85"/>
    <w:rsid w:val="00BE3303"/>
    <w:rsid w:val="00BE61CA"/>
    <w:rsid w:val="00BF0E2D"/>
    <w:rsid w:val="00BF3CCE"/>
    <w:rsid w:val="00BF4684"/>
    <w:rsid w:val="00BF7CCA"/>
    <w:rsid w:val="00C00511"/>
    <w:rsid w:val="00C06BC2"/>
    <w:rsid w:val="00C07BEC"/>
    <w:rsid w:val="00C10963"/>
    <w:rsid w:val="00C119E8"/>
    <w:rsid w:val="00C15EEA"/>
    <w:rsid w:val="00C164E8"/>
    <w:rsid w:val="00C20484"/>
    <w:rsid w:val="00C213EE"/>
    <w:rsid w:val="00C22BAA"/>
    <w:rsid w:val="00C233C4"/>
    <w:rsid w:val="00C3317A"/>
    <w:rsid w:val="00C35319"/>
    <w:rsid w:val="00C41F4F"/>
    <w:rsid w:val="00C435C1"/>
    <w:rsid w:val="00C443AD"/>
    <w:rsid w:val="00C47155"/>
    <w:rsid w:val="00C51172"/>
    <w:rsid w:val="00C56059"/>
    <w:rsid w:val="00C57175"/>
    <w:rsid w:val="00C57C01"/>
    <w:rsid w:val="00C715BC"/>
    <w:rsid w:val="00C731C4"/>
    <w:rsid w:val="00C73CD0"/>
    <w:rsid w:val="00C826FE"/>
    <w:rsid w:val="00C912C5"/>
    <w:rsid w:val="00C92D2B"/>
    <w:rsid w:val="00C932C0"/>
    <w:rsid w:val="00C945F1"/>
    <w:rsid w:val="00C97692"/>
    <w:rsid w:val="00CA184D"/>
    <w:rsid w:val="00CA5390"/>
    <w:rsid w:val="00CA55F0"/>
    <w:rsid w:val="00CA5B1C"/>
    <w:rsid w:val="00CA67A1"/>
    <w:rsid w:val="00CD213D"/>
    <w:rsid w:val="00CD344C"/>
    <w:rsid w:val="00CE3313"/>
    <w:rsid w:val="00CE39D4"/>
    <w:rsid w:val="00CF1E3E"/>
    <w:rsid w:val="00CF2611"/>
    <w:rsid w:val="00D016C9"/>
    <w:rsid w:val="00D027F0"/>
    <w:rsid w:val="00D05F3F"/>
    <w:rsid w:val="00D077B8"/>
    <w:rsid w:val="00D07DAD"/>
    <w:rsid w:val="00D126EC"/>
    <w:rsid w:val="00D17692"/>
    <w:rsid w:val="00D203EE"/>
    <w:rsid w:val="00D25097"/>
    <w:rsid w:val="00D30020"/>
    <w:rsid w:val="00D341D2"/>
    <w:rsid w:val="00D401FC"/>
    <w:rsid w:val="00D407EC"/>
    <w:rsid w:val="00D41966"/>
    <w:rsid w:val="00D42F7D"/>
    <w:rsid w:val="00D43152"/>
    <w:rsid w:val="00D514F7"/>
    <w:rsid w:val="00D5464C"/>
    <w:rsid w:val="00D56209"/>
    <w:rsid w:val="00D652F8"/>
    <w:rsid w:val="00D6606C"/>
    <w:rsid w:val="00D715BD"/>
    <w:rsid w:val="00D7437A"/>
    <w:rsid w:val="00D76138"/>
    <w:rsid w:val="00D80BE3"/>
    <w:rsid w:val="00D83682"/>
    <w:rsid w:val="00D94D44"/>
    <w:rsid w:val="00D96517"/>
    <w:rsid w:val="00DB109C"/>
    <w:rsid w:val="00DB2C3C"/>
    <w:rsid w:val="00DB5632"/>
    <w:rsid w:val="00DB7083"/>
    <w:rsid w:val="00DC0B45"/>
    <w:rsid w:val="00DC12F3"/>
    <w:rsid w:val="00DC17DC"/>
    <w:rsid w:val="00DC3B68"/>
    <w:rsid w:val="00DD0B29"/>
    <w:rsid w:val="00DD4EBD"/>
    <w:rsid w:val="00DD5277"/>
    <w:rsid w:val="00DD6081"/>
    <w:rsid w:val="00DE032E"/>
    <w:rsid w:val="00DE5BA3"/>
    <w:rsid w:val="00DE7134"/>
    <w:rsid w:val="00DF2ACA"/>
    <w:rsid w:val="00DF6D5C"/>
    <w:rsid w:val="00DF7854"/>
    <w:rsid w:val="00E02BD8"/>
    <w:rsid w:val="00E03011"/>
    <w:rsid w:val="00E03327"/>
    <w:rsid w:val="00E05163"/>
    <w:rsid w:val="00E07602"/>
    <w:rsid w:val="00E1241E"/>
    <w:rsid w:val="00E2726D"/>
    <w:rsid w:val="00E300D3"/>
    <w:rsid w:val="00E31267"/>
    <w:rsid w:val="00E312B7"/>
    <w:rsid w:val="00E3470D"/>
    <w:rsid w:val="00E36FBF"/>
    <w:rsid w:val="00E44CA7"/>
    <w:rsid w:val="00E45248"/>
    <w:rsid w:val="00E46AAE"/>
    <w:rsid w:val="00E47931"/>
    <w:rsid w:val="00E52F09"/>
    <w:rsid w:val="00E52F64"/>
    <w:rsid w:val="00E6180E"/>
    <w:rsid w:val="00E67AC0"/>
    <w:rsid w:val="00E707EB"/>
    <w:rsid w:val="00E7239F"/>
    <w:rsid w:val="00E80040"/>
    <w:rsid w:val="00E82518"/>
    <w:rsid w:val="00E85F21"/>
    <w:rsid w:val="00E91A32"/>
    <w:rsid w:val="00E94084"/>
    <w:rsid w:val="00E948AA"/>
    <w:rsid w:val="00E96459"/>
    <w:rsid w:val="00E974C2"/>
    <w:rsid w:val="00E979A6"/>
    <w:rsid w:val="00EA3D36"/>
    <w:rsid w:val="00EA47AD"/>
    <w:rsid w:val="00EA6CB0"/>
    <w:rsid w:val="00EB29EB"/>
    <w:rsid w:val="00EC0EF2"/>
    <w:rsid w:val="00EC13A9"/>
    <w:rsid w:val="00EC596D"/>
    <w:rsid w:val="00ED2F27"/>
    <w:rsid w:val="00EE09DF"/>
    <w:rsid w:val="00EE3FA7"/>
    <w:rsid w:val="00EE7506"/>
    <w:rsid w:val="00EF099E"/>
    <w:rsid w:val="00EF1B7A"/>
    <w:rsid w:val="00EF2D3F"/>
    <w:rsid w:val="00F02AD7"/>
    <w:rsid w:val="00F03F82"/>
    <w:rsid w:val="00F055EA"/>
    <w:rsid w:val="00F07D8A"/>
    <w:rsid w:val="00F157DE"/>
    <w:rsid w:val="00F213B9"/>
    <w:rsid w:val="00F27A3E"/>
    <w:rsid w:val="00F3049B"/>
    <w:rsid w:val="00F30E94"/>
    <w:rsid w:val="00F32F87"/>
    <w:rsid w:val="00F40D6C"/>
    <w:rsid w:val="00F413FF"/>
    <w:rsid w:val="00F41BB5"/>
    <w:rsid w:val="00F42F6C"/>
    <w:rsid w:val="00F439FF"/>
    <w:rsid w:val="00F443D1"/>
    <w:rsid w:val="00F444B0"/>
    <w:rsid w:val="00F47CE0"/>
    <w:rsid w:val="00F51249"/>
    <w:rsid w:val="00F55B56"/>
    <w:rsid w:val="00F61C0E"/>
    <w:rsid w:val="00F669C3"/>
    <w:rsid w:val="00F67B03"/>
    <w:rsid w:val="00F71E36"/>
    <w:rsid w:val="00F74FD1"/>
    <w:rsid w:val="00F82075"/>
    <w:rsid w:val="00F82A8D"/>
    <w:rsid w:val="00F9131F"/>
    <w:rsid w:val="00F93F9B"/>
    <w:rsid w:val="00F972FB"/>
    <w:rsid w:val="00F977C8"/>
    <w:rsid w:val="00FA5DB9"/>
    <w:rsid w:val="00FA667B"/>
    <w:rsid w:val="00FB73F1"/>
    <w:rsid w:val="00FC279B"/>
    <w:rsid w:val="00FC4A47"/>
    <w:rsid w:val="00FC719F"/>
    <w:rsid w:val="00FD2935"/>
    <w:rsid w:val="00FF08B2"/>
    <w:rsid w:val="00FF25C2"/>
    <w:rsid w:val="00FF7C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761064"/>
  <w15:docId w15:val="{CB42247E-6F92-47BE-936F-24D55CE9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38E8"/>
    <w:pPr>
      <w:bidi/>
    </w:pPr>
    <w:rPr>
      <w:rFonts w:eastAsia="Times New Roman" w:cs="Traditional Arabic"/>
      <w:noProof/>
    </w:rPr>
  </w:style>
  <w:style w:type="paragraph" w:styleId="Heading1">
    <w:name w:val="heading 1"/>
    <w:basedOn w:val="Normal"/>
    <w:next w:val="Normal"/>
    <w:link w:val="Heading1Char"/>
    <w:qFormat/>
    <w:rsid w:val="004C29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B3AF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A801A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A801A4"/>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A801A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B31C2F"/>
    <w:pPr>
      <w:keepNext/>
      <w:keepLines/>
      <w:spacing w:before="200"/>
      <w:outlineLvl w:val="6"/>
    </w:pPr>
    <w:rPr>
      <w:rFonts w:ascii="Cambria" w:eastAsia="MS Mincho" w:hAnsi="Cambria" w:cs="Times New Roman"/>
      <w:i/>
      <w:iCs/>
      <w:color w:val="404040"/>
    </w:rPr>
  </w:style>
  <w:style w:type="paragraph" w:styleId="Heading8">
    <w:name w:val="heading 8"/>
    <w:basedOn w:val="Normal"/>
    <w:next w:val="Normal"/>
    <w:link w:val="Heading8Char"/>
    <w:qFormat/>
    <w:rsid w:val="00B31C2F"/>
    <w:pPr>
      <w:keepNext/>
      <w:keepLines/>
      <w:spacing w:before="200"/>
      <w:outlineLvl w:val="7"/>
    </w:pPr>
    <w:rPr>
      <w:rFonts w:ascii="Cambria" w:eastAsia="MS Mincho" w:hAnsi="Cambria" w:cs="Times New Roman"/>
      <w:color w:val="404040"/>
    </w:rPr>
  </w:style>
  <w:style w:type="paragraph" w:styleId="Heading9">
    <w:name w:val="heading 9"/>
    <w:basedOn w:val="Normal"/>
    <w:next w:val="Normal"/>
    <w:link w:val="Heading9Char"/>
    <w:unhideWhenUsed/>
    <w:qFormat/>
    <w:rsid w:val="00A801A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31C2F"/>
    <w:rPr>
      <w:rFonts w:eastAsia="MS Mincho" w:cs="Andalus"/>
      <w:szCs w:val="32"/>
    </w:rPr>
  </w:style>
  <w:style w:type="character" w:customStyle="1" w:styleId="BodyTextChar">
    <w:name w:val="Body Text Char"/>
    <w:link w:val="BodyText"/>
    <w:rsid w:val="00B31C2F"/>
    <w:rPr>
      <w:rFonts w:cs="Andalus"/>
      <w:noProof/>
      <w:szCs w:val="32"/>
      <w:lang w:val="en-US" w:eastAsia="en-US" w:bidi="ar-SA"/>
    </w:rPr>
  </w:style>
  <w:style w:type="character" w:customStyle="1" w:styleId="Heading7Char">
    <w:name w:val="Heading 7 Char"/>
    <w:link w:val="Heading7"/>
    <w:semiHidden/>
    <w:rsid w:val="00B31C2F"/>
    <w:rPr>
      <w:rFonts w:ascii="Cambria" w:hAnsi="Cambria"/>
      <w:i/>
      <w:iCs/>
      <w:noProof/>
      <w:color w:val="404040"/>
      <w:lang w:val="en-US" w:eastAsia="en-US" w:bidi="ar-SA"/>
    </w:rPr>
  </w:style>
  <w:style w:type="character" w:customStyle="1" w:styleId="Heading8Char">
    <w:name w:val="Heading 8 Char"/>
    <w:link w:val="Heading8"/>
    <w:semiHidden/>
    <w:rsid w:val="00B31C2F"/>
    <w:rPr>
      <w:rFonts w:ascii="Cambria" w:hAnsi="Cambria"/>
      <w:noProof/>
      <w:color w:val="404040"/>
      <w:lang w:val="en-US" w:eastAsia="en-US" w:bidi="ar-SA"/>
    </w:rPr>
  </w:style>
  <w:style w:type="table" w:styleId="TableGrid">
    <w:name w:val="Table Grid"/>
    <w:basedOn w:val="TableNormal"/>
    <w:rsid w:val="00632D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F32F87"/>
    <w:pPr>
      <w:tabs>
        <w:tab w:val="center" w:pos="4680"/>
        <w:tab w:val="right" w:pos="9360"/>
      </w:tabs>
    </w:pPr>
    <w:rPr>
      <w:rFonts w:cs="Times New Roman"/>
    </w:rPr>
  </w:style>
  <w:style w:type="character" w:customStyle="1" w:styleId="HeaderChar">
    <w:name w:val="Header Char"/>
    <w:link w:val="Header"/>
    <w:uiPriority w:val="99"/>
    <w:rsid w:val="00F32F87"/>
    <w:rPr>
      <w:rFonts w:eastAsia="Times New Roman" w:cs="Traditional Arabic"/>
      <w:noProof/>
    </w:rPr>
  </w:style>
  <w:style w:type="paragraph" w:styleId="Footer">
    <w:name w:val="footer"/>
    <w:basedOn w:val="Normal"/>
    <w:link w:val="FooterChar"/>
    <w:uiPriority w:val="99"/>
    <w:rsid w:val="00F32F87"/>
    <w:pPr>
      <w:tabs>
        <w:tab w:val="center" w:pos="4680"/>
        <w:tab w:val="right" w:pos="9360"/>
      </w:tabs>
    </w:pPr>
    <w:rPr>
      <w:rFonts w:cs="Times New Roman"/>
    </w:rPr>
  </w:style>
  <w:style w:type="character" w:customStyle="1" w:styleId="FooterChar">
    <w:name w:val="Footer Char"/>
    <w:link w:val="Footer"/>
    <w:uiPriority w:val="99"/>
    <w:rsid w:val="00F32F87"/>
    <w:rPr>
      <w:rFonts w:eastAsia="Times New Roman" w:cs="Traditional Arabic"/>
      <w:noProof/>
    </w:rPr>
  </w:style>
  <w:style w:type="paragraph" w:styleId="BalloonText">
    <w:name w:val="Balloon Text"/>
    <w:basedOn w:val="Normal"/>
    <w:link w:val="BalloonTextChar"/>
    <w:rsid w:val="00F32F87"/>
    <w:rPr>
      <w:rFonts w:ascii="Tahoma" w:hAnsi="Tahoma" w:cs="Times New Roman"/>
      <w:sz w:val="16"/>
      <w:szCs w:val="16"/>
    </w:rPr>
  </w:style>
  <w:style w:type="character" w:customStyle="1" w:styleId="BalloonTextChar">
    <w:name w:val="Balloon Text Char"/>
    <w:link w:val="BalloonText"/>
    <w:rsid w:val="00F32F87"/>
    <w:rPr>
      <w:rFonts w:ascii="Tahoma" w:eastAsia="Times New Roman" w:hAnsi="Tahoma" w:cs="Tahoma"/>
      <w:noProof/>
      <w:sz w:val="16"/>
      <w:szCs w:val="16"/>
    </w:rPr>
  </w:style>
  <w:style w:type="character" w:customStyle="1" w:styleId="hps">
    <w:name w:val="hps"/>
    <w:basedOn w:val="DefaultParagraphFont"/>
    <w:rsid w:val="006D5E71"/>
  </w:style>
  <w:style w:type="paragraph" w:styleId="BodyText3">
    <w:name w:val="Body Text 3"/>
    <w:basedOn w:val="Normal"/>
    <w:rsid w:val="006F3ACB"/>
    <w:pPr>
      <w:spacing w:after="120"/>
    </w:pPr>
    <w:rPr>
      <w:sz w:val="16"/>
      <w:szCs w:val="16"/>
    </w:rPr>
  </w:style>
  <w:style w:type="paragraph" w:styleId="Title">
    <w:name w:val="Title"/>
    <w:basedOn w:val="Normal"/>
    <w:qFormat/>
    <w:rsid w:val="006F3ACB"/>
    <w:pPr>
      <w:overflowPunct w:val="0"/>
      <w:autoSpaceDE w:val="0"/>
      <w:autoSpaceDN w:val="0"/>
      <w:bidi w:val="0"/>
      <w:adjustRightInd w:val="0"/>
      <w:jc w:val="center"/>
      <w:textAlignment w:val="baseline"/>
    </w:pPr>
    <w:rPr>
      <w:lang w:eastAsia="ar-SA"/>
    </w:rPr>
  </w:style>
  <w:style w:type="character" w:customStyle="1" w:styleId="Heading3Char">
    <w:name w:val="Heading 3 Char"/>
    <w:basedOn w:val="DefaultParagraphFont"/>
    <w:link w:val="Heading3"/>
    <w:semiHidden/>
    <w:rsid w:val="00A801A4"/>
    <w:rPr>
      <w:rFonts w:asciiTheme="majorHAnsi" w:eastAsiaTheme="majorEastAsia" w:hAnsiTheme="majorHAnsi" w:cstheme="majorBidi"/>
      <w:b/>
      <w:bCs/>
      <w:noProof/>
      <w:color w:val="4F81BD" w:themeColor="accent1"/>
    </w:rPr>
  </w:style>
  <w:style w:type="character" w:customStyle="1" w:styleId="Heading4Char">
    <w:name w:val="Heading 4 Char"/>
    <w:basedOn w:val="DefaultParagraphFont"/>
    <w:link w:val="Heading4"/>
    <w:semiHidden/>
    <w:rsid w:val="00A801A4"/>
    <w:rPr>
      <w:rFonts w:asciiTheme="majorHAnsi" w:eastAsiaTheme="majorEastAsia" w:hAnsiTheme="majorHAnsi" w:cstheme="majorBidi"/>
      <w:b/>
      <w:bCs/>
      <w:i/>
      <w:iCs/>
      <w:noProof/>
      <w:color w:val="4F81BD" w:themeColor="accent1"/>
    </w:rPr>
  </w:style>
  <w:style w:type="character" w:customStyle="1" w:styleId="Heading6Char">
    <w:name w:val="Heading 6 Char"/>
    <w:basedOn w:val="DefaultParagraphFont"/>
    <w:link w:val="Heading6"/>
    <w:semiHidden/>
    <w:rsid w:val="00A801A4"/>
    <w:rPr>
      <w:rFonts w:asciiTheme="majorHAnsi" w:eastAsiaTheme="majorEastAsia" w:hAnsiTheme="majorHAnsi" w:cstheme="majorBidi"/>
      <w:i/>
      <w:iCs/>
      <w:noProof/>
      <w:color w:val="243F60" w:themeColor="accent1" w:themeShade="7F"/>
    </w:rPr>
  </w:style>
  <w:style w:type="character" w:customStyle="1" w:styleId="Heading9Char">
    <w:name w:val="Heading 9 Char"/>
    <w:basedOn w:val="DefaultParagraphFont"/>
    <w:link w:val="Heading9"/>
    <w:semiHidden/>
    <w:rsid w:val="00A801A4"/>
    <w:rPr>
      <w:rFonts w:asciiTheme="majorHAnsi" w:eastAsiaTheme="majorEastAsia" w:hAnsiTheme="majorHAnsi" w:cstheme="majorBidi"/>
      <w:i/>
      <w:iCs/>
      <w:noProof/>
      <w:color w:val="404040" w:themeColor="text1" w:themeTint="BF"/>
    </w:rPr>
  </w:style>
  <w:style w:type="paragraph" w:styleId="BodyTextIndent2">
    <w:name w:val="Body Text Indent 2"/>
    <w:basedOn w:val="Normal"/>
    <w:link w:val="BodyTextIndent2Char"/>
    <w:rsid w:val="00A801A4"/>
    <w:pPr>
      <w:spacing w:after="120" w:line="480" w:lineRule="auto"/>
      <w:ind w:left="283"/>
    </w:pPr>
  </w:style>
  <w:style w:type="character" w:customStyle="1" w:styleId="BodyTextIndent2Char">
    <w:name w:val="Body Text Indent 2 Char"/>
    <w:basedOn w:val="DefaultParagraphFont"/>
    <w:link w:val="BodyTextIndent2"/>
    <w:rsid w:val="00A801A4"/>
    <w:rPr>
      <w:rFonts w:eastAsia="Times New Roman" w:cs="Traditional Arabic"/>
      <w:noProof/>
    </w:rPr>
  </w:style>
  <w:style w:type="paragraph" w:styleId="BodyTextIndent">
    <w:name w:val="Body Text Indent"/>
    <w:basedOn w:val="Normal"/>
    <w:link w:val="BodyTextIndentChar"/>
    <w:rsid w:val="00A801A4"/>
    <w:pPr>
      <w:spacing w:after="120"/>
      <w:ind w:left="283"/>
    </w:pPr>
  </w:style>
  <w:style w:type="character" w:customStyle="1" w:styleId="BodyTextIndentChar">
    <w:name w:val="Body Text Indent Char"/>
    <w:basedOn w:val="DefaultParagraphFont"/>
    <w:link w:val="BodyTextIndent"/>
    <w:rsid w:val="00A801A4"/>
    <w:rPr>
      <w:rFonts w:eastAsia="Times New Roman" w:cs="Traditional Arabic"/>
      <w:noProof/>
    </w:rPr>
  </w:style>
  <w:style w:type="paragraph" w:styleId="BodyTextIndent3">
    <w:name w:val="Body Text Indent 3"/>
    <w:basedOn w:val="Normal"/>
    <w:link w:val="BodyTextIndent3Char"/>
    <w:rsid w:val="00A801A4"/>
    <w:pPr>
      <w:spacing w:after="120"/>
      <w:ind w:left="283"/>
    </w:pPr>
    <w:rPr>
      <w:sz w:val="16"/>
      <w:szCs w:val="16"/>
    </w:rPr>
  </w:style>
  <w:style w:type="character" w:customStyle="1" w:styleId="BodyTextIndent3Char">
    <w:name w:val="Body Text Indent 3 Char"/>
    <w:basedOn w:val="DefaultParagraphFont"/>
    <w:link w:val="BodyTextIndent3"/>
    <w:rsid w:val="00A801A4"/>
    <w:rPr>
      <w:rFonts w:eastAsia="Times New Roman" w:cs="Traditional Arabic"/>
      <w:noProof/>
      <w:sz w:val="16"/>
      <w:szCs w:val="16"/>
    </w:rPr>
  </w:style>
  <w:style w:type="character" w:styleId="HTMLTypewriter">
    <w:name w:val="HTML Typewriter"/>
    <w:basedOn w:val="DefaultParagraphFont"/>
    <w:rsid w:val="00A801A4"/>
    <w:rPr>
      <w:rFonts w:ascii="Courier New" w:eastAsia="Times New Roman" w:hAnsi="Courier New" w:cs="Courier New" w:hint="default"/>
      <w:sz w:val="20"/>
      <w:szCs w:val="20"/>
    </w:rPr>
  </w:style>
  <w:style w:type="character" w:styleId="Hyperlink">
    <w:name w:val="Hyperlink"/>
    <w:basedOn w:val="DefaultParagraphFont"/>
    <w:rsid w:val="00B10FB3"/>
    <w:rPr>
      <w:color w:val="0000FF" w:themeColor="hyperlink"/>
      <w:u w:val="single"/>
    </w:rPr>
  </w:style>
  <w:style w:type="character" w:customStyle="1" w:styleId="Heading2Char">
    <w:name w:val="Heading 2 Char"/>
    <w:basedOn w:val="DefaultParagraphFont"/>
    <w:link w:val="Heading2"/>
    <w:rsid w:val="003B3AF4"/>
    <w:rPr>
      <w:rFonts w:ascii="Arial" w:eastAsia="Times New Roman" w:hAnsi="Arial" w:cs="Arial"/>
      <w:b/>
      <w:bCs/>
      <w:i/>
      <w:iCs/>
      <w:noProof/>
      <w:sz w:val="28"/>
      <w:szCs w:val="28"/>
    </w:rPr>
  </w:style>
  <w:style w:type="paragraph" w:styleId="ListParagraph">
    <w:name w:val="List Paragraph"/>
    <w:basedOn w:val="Normal"/>
    <w:link w:val="ListParagraphChar"/>
    <w:uiPriority w:val="34"/>
    <w:qFormat/>
    <w:rsid w:val="003D1AEF"/>
    <w:pPr>
      <w:ind w:left="720"/>
      <w:contextualSpacing/>
    </w:pPr>
  </w:style>
  <w:style w:type="paragraph" w:styleId="IntenseQuote">
    <w:name w:val="Intense Quote"/>
    <w:basedOn w:val="Normal"/>
    <w:next w:val="Normal"/>
    <w:link w:val="IntenseQuoteChar"/>
    <w:uiPriority w:val="30"/>
    <w:qFormat/>
    <w:rsid w:val="0080525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5259"/>
    <w:rPr>
      <w:rFonts w:eastAsia="Times New Roman" w:cs="Traditional Arabic"/>
      <w:b/>
      <w:bCs/>
      <w:i/>
      <w:iCs/>
      <w:noProof/>
      <w:color w:val="4F81BD" w:themeColor="accent1"/>
    </w:rPr>
  </w:style>
  <w:style w:type="paragraph" w:styleId="Subtitle">
    <w:name w:val="Subtitle"/>
    <w:basedOn w:val="Normal"/>
    <w:next w:val="Normal"/>
    <w:link w:val="SubtitleChar"/>
    <w:qFormat/>
    <w:rsid w:val="0074165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74165C"/>
    <w:rPr>
      <w:rFonts w:asciiTheme="majorHAnsi" w:eastAsiaTheme="majorEastAsia" w:hAnsiTheme="majorHAnsi" w:cstheme="majorBidi"/>
      <w:i/>
      <w:iCs/>
      <w:noProof/>
      <w:color w:val="4F81BD" w:themeColor="accent1"/>
      <w:spacing w:val="15"/>
      <w:sz w:val="24"/>
      <w:szCs w:val="24"/>
    </w:rPr>
  </w:style>
  <w:style w:type="paragraph" w:customStyle="1" w:styleId="refere2">
    <w:name w:val="refere 2"/>
    <w:basedOn w:val="BodyText3"/>
    <w:rsid w:val="002F2547"/>
    <w:pPr>
      <w:keepLines/>
      <w:bidi w:val="0"/>
      <w:spacing w:before="120" w:line="360" w:lineRule="auto"/>
      <w:ind w:left="547" w:hanging="547"/>
    </w:pPr>
    <w:rPr>
      <w:rFonts w:cs="Times New Roman"/>
      <w:noProof w:val="0"/>
      <w:sz w:val="24"/>
      <w:szCs w:val="24"/>
      <w:lang w:val="hu-HU" w:eastAsia="zh-CN"/>
    </w:rPr>
  </w:style>
  <w:style w:type="paragraph" w:styleId="CommentText">
    <w:name w:val="annotation text"/>
    <w:basedOn w:val="Normal"/>
    <w:link w:val="CommentTextChar"/>
    <w:uiPriority w:val="99"/>
    <w:unhideWhenUsed/>
    <w:rsid w:val="002F2547"/>
    <w:pPr>
      <w:spacing w:after="200"/>
    </w:pPr>
    <w:rPr>
      <w:rFonts w:ascii="Calibri" w:eastAsia="Calibri" w:hAnsi="Calibri" w:cs="Arial"/>
      <w:noProof w:val="0"/>
    </w:rPr>
  </w:style>
  <w:style w:type="character" w:customStyle="1" w:styleId="CommentTextChar">
    <w:name w:val="Comment Text Char"/>
    <w:basedOn w:val="DefaultParagraphFont"/>
    <w:link w:val="CommentText"/>
    <w:uiPriority w:val="99"/>
    <w:rsid w:val="002F2547"/>
    <w:rPr>
      <w:rFonts w:ascii="Calibri" w:eastAsia="Calibri" w:hAnsi="Calibri" w:cs="Arial"/>
    </w:rPr>
  </w:style>
  <w:style w:type="character" w:styleId="IntenseEmphasis">
    <w:name w:val="Intense Emphasis"/>
    <w:uiPriority w:val="21"/>
    <w:qFormat/>
    <w:rsid w:val="002F2547"/>
    <w:rPr>
      <w:b/>
      <w:bCs/>
      <w:i/>
      <w:iCs/>
      <w:color w:val="4F81BD"/>
    </w:rPr>
  </w:style>
  <w:style w:type="paragraph" w:styleId="Quote">
    <w:name w:val="Quote"/>
    <w:basedOn w:val="Normal"/>
    <w:next w:val="Normal"/>
    <w:link w:val="QuoteChar"/>
    <w:uiPriority w:val="29"/>
    <w:qFormat/>
    <w:rsid w:val="00CD213D"/>
    <w:rPr>
      <w:i/>
      <w:iCs/>
      <w:color w:val="000000" w:themeColor="text1"/>
    </w:rPr>
  </w:style>
  <w:style w:type="character" w:customStyle="1" w:styleId="QuoteChar">
    <w:name w:val="Quote Char"/>
    <w:basedOn w:val="DefaultParagraphFont"/>
    <w:link w:val="Quote"/>
    <w:uiPriority w:val="29"/>
    <w:rsid w:val="00CD213D"/>
    <w:rPr>
      <w:rFonts w:eastAsia="Times New Roman" w:cs="Traditional Arabic"/>
      <w:i/>
      <w:iCs/>
      <w:noProof/>
      <w:color w:val="000000" w:themeColor="text1"/>
    </w:rPr>
  </w:style>
  <w:style w:type="character" w:styleId="SubtleEmphasis">
    <w:name w:val="Subtle Emphasis"/>
    <w:basedOn w:val="DefaultParagraphFont"/>
    <w:uiPriority w:val="19"/>
    <w:qFormat/>
    <w:rsid w:val="00CD213D"/>
    <w:rPr>
      <w:i/>
      <w:iCs/>
      <w:color w:val="808080" w:themeColor="text1" w:themeTint="7F"/>
    </w:rPr>
  </w:style>
  <w:style w:type="character" w:customStyle="1" w:styleId="ListParagraphChar">
    <w:name w:val="List Paragraph Char"/>
    <w:link w:val="ListParagraph"/>
    <w:uiPriority w:val="34"/>
    <w:rsid w:val="00516B8C"/>
    <w:rPr>
      <w:rFonts w:eastAsia="Times New Roman" w:cs="Traditional Arabic"/>
      <w:noProof/>
    </w:rPr>
  </w:style>
  <w:style w:type="character" w:customStyle="1" w:styleId="Heading1Char">
    <w:name w:val="Heading 1 Char"/>
    <w:basedOn w:val="DefaultParagraphFont"/>
    <w:link w:val="Heading1"/>
    <w:rsid w:val="004C295D"/>
    <w:rPr>
      <w:rFonts w:asciiTheme="majorHAnsi" w:eastAsiaTheme="majorEastAsia" w:hAnsiTheme="majorHAnsi" w:cstheme="majorBidi"/>
      <w:b/>
      <w:bCs/>
      <w:noProof/>
      <w:color w:val="365F91" w:themeColor="accent1" w:themeShade="BF"/>
      <w:sz w:val="28"/>
      <w:szCs w:val="28"/>
    </w:rPr>
  </w:style>
  <w:style w:type="character" w:styleId="Emphasis">
    <w:name w:val="Emphasis"/>
    <w:basedOn w:val="DefaultParagraphFont"/>
    <w:qFormat/>
    <w:rsid w:val="004C295D"/>
    <w:rPr>
      <w:i/>
      <w:iCs/>
    </w:rPr>
  </w:style>
  <w:style w:type="character" w:styleId="IntenseReference">
    <w:name w:val="Intense Reference"/>
    <w:basedOn w:val="DefaultParagraphFont"/>
    <w:uiPriority w:val="32"/>
    <w:qFormat/>
    <w:rsid w:val="004C295D"/>
    <w:rPr>
      <w:b/>
      <w:bCs/>
      <w:smallCaps/>
      <w:color w:val="C0504D" w:themeColor="accent2"/>
      <w:spacing w:val="5"/>
      <w:u w:val="single"/>
    </w:rPr>
  </w:style>
  <w:style w:type="paragraph" w:customStyle="1" w:styleId="InstructionsCharChar">
    <w:name w:val="Instructions Char Char"/>
    <w:basedOn w:val="Normal"/>
    <w:link w:val="InstructionsCharCharChar"/>
    <w:rsid w:val="002B2A42"/>
    <w:pPr>
      <w:bidi w:val="0"/>
      <w:spacing w:after="60"/>
      <w:jc w:val="both"/>
    </w:pPr>
    <w:rPr>
      <w:rFonts w:ascii="Trebuchet MS" w:eastAsia="Trebuchet MS" w:hAnsi="Trebuchet MS" w:cs="Times New Roman"/>
      <w:noProof w:val="0"/>
      <w:sz w:val="22"/>
      <w:szCs w:val="22"/>
    </w:rPr>
  </w:style>
  <w:style w:type="character" w:customStyle="1" w:styleId="InstructionsCharCharChar">
    <w:name w:val="Instructions Char Char Char"/>
    <w:link w:val="InstructionsCharChar"/>
    <w:rsid w:val="002B2A42"/>
    <w:rPr>
      <w:rFonts w:ascii="Trebuchet MS" w:eastAsia="Trebuchet MS" w:hAnsi="Trebuchet MS"/>
      <w:sz w:val="22"/>
      <w:szCs w:val="22"/>
    </w:rPr>
  </w:style>
  <w:style w:type="paragraph" w:customStyle="1" w:styleId="Default">
    <w:name w:val="Default"/>
    <w:rsid w:val="00A17065"/>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975D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194486">
      <w:bodyDiv w:val="1"/>
      <w:marLeft w:val="0"/>
      <w:marRight w:val="0"/>
      <w:marTop w:val="0"/>
      <w:marBottom w:val="0"/>
      <w:divBdr>
        <w:top w:val="none" w:sz="0" w:space="0" w:color="auto"/>
        <w:left w:val="none" w:sz="0" w:space="0" w:color="auto"/>
        <w:bottom w:val="none" w:sz="0" w:space="0" w:color="auto"/>
        <w:right w:val="none" w:sz="0" w:space="0" w:color="auto"/>
      </w:divBdr>
    </w:div>
    <w:div w:id="1681541732">
      <w:bodyDiv w:val="1"/>
      <w:marLeft w:val="0"/>
      <w:marRight w:val="0"/>
      <w:marTop w:val="0"/>
      <w:marBottom w:val="0"/>
      <w:divBdr>
        <w:top w:val="none" w:sz="0" w:space="0" w:color="auto"/>
        <w:left w:val="none" w:sz="0" w:space="0" w:color="auto"/>
        <w:bottom w:val="none" w:sz="0" w:space="0" w:color="auto"/>
        <w:right w:val="none" w:sz="0" w:space="0" w:color="auto"/>
      </w:divBdr>
    </w:div>
    <w:div w:id="195651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ndiel75@hot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nwar.alshafey@fvtm.bu.edu.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AB728-A5BF-4DD0-B0B9-9560FA42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20</Pages>
  <Words>4589</Words>
  <Characters>26161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جامـــــعة بنــــها</vt:lpstr>
    </vt:vector>
  </TitlesOfParts>
  <Company>Univ</Company>
  <LinksUpToDate>false</LinksUpToDate>
  <CharactersWithSpaces>30689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جامـــــعة بنــــها</dc:title>
  <dc:creator>Elma</dc:creator>
  <cp:lastModifiedBy>Alrahma</cp:lastModifiedBy>
  <cp:revision>6</cp:revision>
  <cp:lastPrinted>2017-07-29T19:35:00Z</cp:lastPrinted>
  <dcterms:created xsi:type="dcterms:W3CDTF">2018-08-29T07:37:00Z</dcterms:created>
  <dcterms:modified xsi:type="dcterms:W3CDTF">2019-03-16T17:07:00Z</dcterms:modified>
</cp:coreProperties>
</file>